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19" w:rsidRPr="00C92619" w:rsidRDefault="00C92619" w:rsidP="0095642F">
      <w:pPr>
        <w:pStyle w:val="Standard"/>
        <w:rPr>
          <w:rFonts w:eastAsia="ＭＳ 明朝" w:hint="eastAsia"/>
          <w:b/>
        </w:rPr>
      </w:pPr>
      <w:r>
        <w:rPr>
          <w:rFonts w:eastAsia="ＭＳ 明朝" w:hint="eastAsia"/>
        </w:rPr>
        <w:t xml:space="preserve">　　　　</w:t>
      </w:r>
    </w:p>
    <w:p w:rsidR="00731846" w:rsidRPr="00C92619" w:rsidRDefault="00B202A0">
      <w:pPr>
        <w:pStyle w:val="Standard"/>
        <w:rPr>
          <w:rFonts w:eastAsia="Dotum" w:hint="eastAsia"/>
          <w:b/>
        </w:rPr>
      </w:pPr>
      <w:r>
        <w:rPr>
          <w:rFonts w:eastAsia="ＭＳ 明朝"/>
        </w:rPr>
        <w:t xml:space="preserve">　　　　</w:t>
      </w:r>
      <w:r w:rsidR="00C92619">
        <w:rPr>
          <w:rFonts w:ascii="ＤＦ平成明朝体W3" w:hAnsi="ＤＦ平成明朝体W3" w:hint="eastAsia"/>
          <w:b/>
        </w:rPr>
        <w:t>座</w:t>
      </w:r>
      <w:r w:rsidRPr="005A3245">
        <w:rPr>
          <w:rFonts w:ascii="ＤＦ平成明朝体W3" w:hAnsi="ＤＦ平成明朝体W3"/>
          <w:b/>
        </w:rPr>
        <w:t>禅について</w:t>
      </w:r>
    </w:p>
    <w:p w:rsidR="00D832EE" w:rsidRPr="00D832EE" w:rsidRDefault="00B202A0">
      <w:pPr>
        <w:pStyle w:val="Standard"/>
        <w:rPr>
          <w:rFonts w:hint="eastAsia"/>
        </w:rPr>
      </w:pPr>
      <w:r>
        <w:rPr>
          <w:rFonts w:eastAsia="ＭＳ 明朝"/>
        </w:rPr>
        <w:t xml:space="preserve">　　　　　　　　　　　　　　　</w:t>
      </w:r>
      <w:r w:rsidR="00D832EE">
        <w:rPr>
          <w:rFonts w:eastAsia="ＭＳ 明朝" w:hint="eastAsia"/>
        </w:rPr>
        <w:t xml:space="preserve">　　　　</w:t>
      </w:r>
      <w:r w:rsidR="00D832EE">
        <w:rPr>
          <w:rFonts w:ascii="Dotum" w:eastAsiaTheme="minorEastAsia" w:hAnsi="Dotum" w:hint="eastAsia"/>
        </w:rPr>
        <w:t>2015-03-05 (</w:t>
      </w:r>
      <w:r w:rsidR="00D832EE">
        <w:rPr>
          <w:rFonts w:ascii="ＤＦ平成明朝体W3" w:hAnsi="ＤＦ平成明朝体W3" w:hint="eastAsia"/>
        </w:rPr>
        <w:t>仏紀</w:t>
      </w:r>
      <w:r w:rsidR="00D832EE">
        <w:rPr>
          <w:rFonts w:ascii="Dotum" w:eastAsiaTheme="minorEastAsia" w:hAnsi="Dotum" w:hint="eastAsia"/>
        </w:rPr>
        <w:t>2581</w:t>
      </w:r>
      <w:r w:rsidR="00D832EE">
        <w:rPr>
          <w:rFonts w:ascii="Dotum" w:eastAsiaTheme="minorEastAsia" w:hAnsi="Dotum" w:hint="eastAsia"/>
        </w:rPr>
        <w:t>）</w:t>
      </w:r>
      <w:r w:rsidR="00D832EE">
        <w:rPr>
          <w:rFonts w:ascii="Dotum" w:hAnsi="Dotum" w:hint="eastAsia"/>
        </w:rPr>
        <w:t xml:space="preserve">西　</w:t>
      </w:r>
      <w:r w:rsidR="00C57548">
        <w:rPr>
          <w:rFonts w:ascii="Dotum" w:hAnsi="Dotum" w:hint="eastAsia"/>
        </w:rPr>
        <w:t>宏</w:t>
      </w:r>
    </w:p>
    <w:p w:rsidR="00731846" w:rsidRDefault="000D2703">
      <w:pPr>
        <w:pStyle w:val="Standard"/>
        <w:ind w:firstLine="240"/>
        <w:rPr>
          <w:rFonts w:hint="eastAsia"/>
        </w:rPr>
      </w:pPr>
      <w:r>
        <w:rPr>
          <w:rFonts w:ascii="ＤＦ平成明朝体W3" w:hAnsi="ＤＦ平成明朝体W3" w:hint="eastAsia"/>
          <w:lang w:eastAsia="zh-TW"/>
        </w:rPr>
        <w:t>日本</w:t>
      </w:r>
      <w:r>
        <w:rPr>
          <w:rFonts w:ascii="ＤＦ平成明朝体W3" w:hAnsi="ＤＦ平成明朝体W3" w:hint="eastAsia"/>
        </w:rPr>
        <w:t>の</w:t>
      </w:r>
      <w:r w:rsidR="00B202A0">
        <w:rPr>
          <w:rFonts w:ascii="ＤＦ平成明朝体W3" w:hAnsi="ＤＦ平成明朝体W3"/>
          <w:lang w:eastAsia="zh-TW"/>
        </w:rPr>
        <w:t>仏教</w:t>
      </w:r>
      <w:r w:rsidR="00B202A0">
        <w:rPr>
          <w:rFonts w:ascii="ＤＦ平成明朝体W3" w:hAnsi="ＤＦ平成明朝体W3"/>
        </w:rPr>
        <w:t>の</w:t>
      </w:r>
      <w:r w:rsidR="00B202A0">
        <w:rPr>
          <w:rFonts w:ascii="ＤＦ平成明朝体W3" w:hAnsi="ＤＦ平成明朝体W3"/>
          <w:lang w:eastAsia="zh-TW"/>
        </w:rPr>
        <w:t>冥想</w:t>
      </w:r>
      <w:r w:rsidR="00B202A0">
        <w:rPr>
          <w:rFonts w:ascii="ＤＦ平成明朝体W3" w:hAnsi="ＤＦ平成明朝体W3"/>
        </w:rPr>
        <w:t>には</w:t>
      </w:r>
      <w:r w:rsidR="00B202A0">
        <w:rPr>
          <w:rFonts w:ascii="ＤＦ平成明朝体W3" w:hAnsi="ＤＦ平成明朝体W3"/>
          <w:lang w:eastAsia="zh-TW"/>
        </w:rPr>
        <w:t>止観</w:t>
      </w:r>
      <w:r w:rsidR="00B202A0" w:rsidRPr="0045049C">
        <w:rPr>
          <w:rFonts w:ascii="ＤＦ平成明朝体W3" w:hint="eastAsia"/>
          <w:lang w:eastAsia="zh-TW"/>
        </w:rPr>
        <w:t xml:space="preserve"> </w:t>
      </w:r>
      <w:r w:rsidR="00B202A0" w:rsidRPr="0045049C">
        <w:rPr>
          <w:rFonts w:ascii="Dotum" w:eastAsia="Dotum" w:hAnsi="Dotum" w:hint="eastAsia"/>
          <w:lang w:eastAsia="zh-TW"/>
        </w:rPr>
        <w:t>(bsk:</w:t>
      </w:r>
      <w:r w:rsidR="008133D5">
        <w:rPr>
          <w:rFonts w:ascii="Dotum" w:eastAsiaTheme="minorEastAsia" w:hAnsi="Dotum" w:hint="eastAsia"/>
        </w:rPr>
        <w:t xml:space="preserve"> </w:t>
      </w:r>
      <w:r w:rsidR="00B202A0" w:rsidRPr="0045049C">
        <w:rPr>
          <w:rFonts w:ascii="Dotum" w:eastAsia="Dotum" w:hAnsi="Dotum" w:cs="ＭＳ 明朝" w:hint="eastAsia"/>
          <w:lang w:eastAsia="zh-TW"/>
        </w:rPr>
        <w:t>ś</w:t>
      </w:r>
      <w:r w:rsidR="00B202A0" w:rsidRPr="0045049C">
        <w:rPr>
          <w:rFonts w:ascii="Dotum" w:eastAsia="Dotum" w:hAnsi="Dotum" w:hint="eastAsia"/>
          <w:lang w:eastAsia="zh-TW"/>
        </w:rPr>
        <w:t>amatha-vipa</w:t>
      </w:r>
      <w:r w:rsidR="00B202A0" w:rsidRPr="0045049C">
        <w:rPr>
          <w:rFonts w:ascii="Dotum" w:eastAsia="Dotum" w:hAnsi="Dotum" w:cs="ＭＳ 明朝" w:hint="eastAsia"/>
          <w:lang w:eastAsia="zh-TW"/>
        </w:rPr>
        <w:t>ś</w:t>
      </w:r>
      <w:r w:rsidR="00B202A0" w:rsidRPr="0045049C">
        <w:rPr>
          <w:rFonts w:ascii="Dotum" w:eastAsia="Dotum" w:hAnsi="Dotum" w:hint="eastAsia"/>
          <w:lang w:eastAsia="zh-TW"/>
        </w:rPr>
        <w:t>yan</w:t>
      </w:r>
      <w:r w:rsidR="00B202A0" w:rsidRPr="0045049C">
        <w:rPr>
          <w:rFonts w:ascii="Dotum" w:eastAsia="Dotum" w:hAnsi="Dotum" w:cs="ＭＳ 明朝" w:hint="eastAsia"/>
          <w:lang w:eastAsia="zh-TW"/>
        </w:rPr>
        <w:t>ā</w:t>
      </w:r>
      <w:r w:rsidR="00B202A0" w:rsidRPr="0045049C">
        <w:rPr>
          <w:rFonts w:ascii="Dotum" w:eastAsia="Dotum" w:hAnsi="Dotum" w:hint="eastAsia"/>
          <w:lang w:eastAsia="zh-TW"/>
        </w:rPr>
        <w:t>)</w:t>
      </w:r>
      <w:r w:rsidR="00B202A0" w:rsidRPr="0045049C">
        <w:rPr>
          <w:rFonts w:ascii="Dotum" w:eastAsia="Dotum" w:hAnsi="Dotum"/>
          <w:lang w:eastAsia="zh-TW"/>
        </w:rPr>
        <w:t xml:space="preserve"> </w:t>
      </w:r>
      <w:r w:rsidR="00B202A0">
        <w:rPr>
          <w:rFonts w:eastAsia="ＭＳ 明朝"/>
          <w:lang w:eastAsia="zh-TW"/>
        </w:rPr>
        <w:t>、</w:t>
      </w:r>
      <w:r w:rsidR="00B202A0">
        <w:rPr>
          <w:rFonts w:ascii="ＤＦ平成明朝体W3" w:hAnsi="ＤＦ平成明朝体W3"/>
          <w:lang w:eastAsia="zh-TW"/>
        </w:rPr>
        <w:t>禅</w:t>
      </w:r>
      <w:r w:rsidR="00B202A0" w:rsidRPr="0045049C">
        <w:rPr>
          <w:rFonts w:ascii="Dotum" w:eastAsia="Dotum" w:hAnsi="Dotum"/>
          <w:lang w:eastAsia="zh-TW"/>
        </w:rPr>
        <w:t xml:space="preserve"> </w:t>
      </w:r>
      <w:r w:rsidR="00B202A0" w:rsidRPr="0045049C">
        <w:rPr>
          <w:rFonts w:ascii="Dotum" w:eastAsia="Dotum" w:hAnsi="Dotum" w:hint="eastAsia"/>
          <w:lang w:eastAsia="zh-TW"/>
        </w:rPr>
        <w:t>(dhy</w:t>
      </w:r>
      <w:r w:rsidR="00B202A0" w:rsidRPr="0045049C">
        <w:rPr>
          <w:rFonts w:ascii="Dotum" w:eastAsia="Dotum" w:hAnsi="Dotum" w:cs="ＭＳ 明朝" w:hint="eastAsia"/>
          <w:lang w:eastAsia="zh-TW"/>
        </w:rPr>
        <w:t>ā</w:t>
      </w:r>
      <w:r w:rsidR="00B202A0" w:rsidRPr="0045049C">
        <w:rPr>
          <w:rFonts w:ascii="Dotum" w:eastAsia="Dotum" w:hAnsi="Dotum" w:hint="eastAsia"/>
          <w:lang w:eastAsia="zh-TW"/>
        </w:rPr>
        <w:t>na)</w:t>
      </w:r>
      <w:r w:rsidR="00B202A0">
        <w:rPr>
          <w:rFonts w:eastAsia="ＭＳ 明朝"/>
          <w:lang w:eastAsia="zh-TW"/>
        </w:rPr>
        <w:t xml:space="preserve"> </w:t>
      </w:r>
      <w:r w:rsidR="00360A07">
        <w:rPr>
          <w:rFonts w:eastAsia="ＭＳ 明朝" w:hint="eastAsia"/>
        </w:rPr>
        <w:t>、</w:t>
      </w:r>
      <w:r w:rsidR="00B202A0">
        <w:rPr>
          <w:rFonts w:ascii="ＤＦ平成明朝体W3" w:hAnsi="ＤＦ平成明朝体W3"/>
          <w:lang w:eastAsia="zh-TW"/>
        </w:rPr>
        <w:t>観想</w:t>
      </w:r>
      <w:r w:rsidR="00B202A0" w:rsidRPr="0045049C">
        <w:rPr>
          <w:rFonts w:ascii="Dotum" w:eastAsia="Dotum" w:hAnsi="Dotum"/>
          <w:lang w:eastAsia="zh-TW"/>
        </w:rPr>
        <w:t xml:space="preserve"> </w:t>
      </w:r>
      <w:r w:rsidR="00B202A0">
        <w:rPr>
          <w:rFonts w:ascii="ＤＦ平成明朝体W3" w:hAnsi="ＤＦ平成明朝体W3"/>
        </w:rPr>
        <w:t>の</w:t>
      </w:r>
      <w:r w:rsidR="00B202A0" w:rsidRPr="0045049C">
        <w:rPr>
          <w:rFonts w:ascii="Dotum" w:eastAsia="Dotum" w:hAnsi="Dotum"/>
          <w:lang w:eastAsia="zh-TW"/>
        </w:rPr>
        <w:t>３</w:t>
      </w:r>
      <w:r w:rsidR="00B202A0">
        <w:rPr>
          <w:rFonts w:ascii="ＤＦ平成明朝体W3" w:hAnsi="ＤＦ平成明朝体W3"/>
          <w:lang w:eastAsia="zh-TW"/>
        </w:rPr>
        <w:t>種</w:t>
      </w:r>
      <w:r w:rsidR="00B202A0">
        <w:rPr>
          <w:rFonts w:ascii="ＤＦ平成明朝体W3" w:hAnsi="ＤＦ平成明朝体W3"/>
        </w:rPr>
        <w:t>があります</w:t>
      </w:r>
      <w:r w:rsidR="00B202A0">
        <w:rPr>
          <w:rFonts w:ascii="ＤＦ平成明朝体W3" w:hAnsi="ＤＦ平成明朝体W3"/>
          <w:lang w:eastAsia="zh-TW"/>
        </w:rPr>
        <w:t>。</w:t>
      </w:r>
      <w:r w:rsidR="00B202A0">
        <w:rPr>
          <w:rFonts w:ascii="ＤＦ平成明朝体W3" w:hAnsi="ＤＦ平成明朝体W3"/>
        </w:rPr>
        <w:t>禅</w:t>
      </w:r>
      <w:r w:rsidR="000160D5">
        <w:rPr>
          <w:rFonts w:ascii="ＤＦ平成明朝体W3" w:hAnsi="ＤＦ平成明朝体W3" w:hint="eastAsia"/>
        </w:rPr>
        <w:t>は中国からもたらせられたもので</w:t>
      </w:r>
      <w:r w:rsidR="00B202A0" w:rsidRPr="0045049C">
        <w:rPr>
          <w:rFonts w:ascii="Dotum" w:eastAsia="Dotum" w:hAnsi="Dotum" w:hint="eastAsia"/>
        </w:rPr>
        <w:t>２</w:t>
      </w:r>
      <w:r w:rsidR="00B202A0">
        <w:rPr>
          <w:rFonts w:ascii="ＤＦ平成明朝体W3" w:hAnsi="ＤＦ平成明朝体W3"/>
        </w:rPr>
        <w:t>種</w:t>
      </w:r>
      <w:r w:rsidR="000160D5">
        <w:rPr>
          <w:rFonts w:ascii="ＤＦ平成明朝体W3" w:hAnsi="ＤＦ平成明朝体W3" w:hint="eastAsia"/>
        </w:rPr>
        <w:t>あります。</w:t>
      </w:r>
      <w:r w:rsidR="007F7BA0">
        <w:rPr>
          <w:rFonts w:ascii="ＤＦ平成明朝体W3" w:hAnsi="ＤＦ平成明朝体W3" w:hint="eastAsia"/>
        </w:rPr>
        <w:t>一つは栄西禅師</w:t>
      </w:r>
      <w:r w:rsidR="00EC3B94" w:rsidRPr="0045049C">
        <w:rPr>
          <w:rFonts w:ascii="Dotum" w:eastAsia="Dotum" w:hAnsi="Dotum" w:hint="eastAsia"/>
        </w:rPr>
        <w:t>(1</w:t>
      </w:r>
      <w:r w:rsidR="00EC3B94">
        <w:rPr>
          <w:rFonts w:ascii="Dotum" w:eastAsiaTheme="minorEastAsia" w:hAnsi="Dotum" w:hint="eastAsia"/>
        </w:rPr>
        <w:t>141</w:t>
      </w:r>
      <w:r w:rsidR="00EC3B94" w:rsidRPr="0045049C">
        <w:rPr>
          <w:rFonts w:ascii="Dotum" w:eastAsia="Dotum" w:hAnsi="Dotum" w:hint="eastAsia"/>
        </w:rPr>
        <w:t>-12</w:t>
      </w:r>
      <w:r w:rsidR="00EC3B94">
        <w:rPr>
          <w:rFonts w:ascii="Dotum" w:eastAsiaTheme="minorEastAsia" w:hAnsi="Dotum" w:hint="eastAsia"/>
        </w:rPr>
        <w:t>15</w:t>
      </w:r>
      <w:r w:rsidR="00EC3B94" w:rsidRPr="0045049C">
        <w:rPr>
          <w:rFonts w:ascii="Dotum" w:eastAsia="Dotum" w:hAnsi="Dotum" w:hint="eastAsia"/>
        </w:rPr>
        <w:t>)</w:t>
      </w:r>
      <w:r w:rsidR="007F7BA0">
        <w:rPr>
          <w:rFonts w:ascii="ＤＦ平成明朝体W3" w:hAnsi="ＤＦ平成明朝体W3" w:hint="eastAsia"/>
        </w:rPr>
        <w:t>によって</w:t>
      </w:r>
      <w:r w:rsidR="000160D5">
        <w:rPr>
          <w:rFonts w:ascii="ＤＦ平成明朝体W3" w:hAnsi="ＤＦ平成明朝体W3" w:hint="eastAsia"/>
        </w:rPr>
        <w:t>伝えられたもので</w:t>
      </w:r>
      <w:r w:rsidR="007F7BA0">
        <w:rPr>
          <w:rFonts w:ascii="ＤＦ平成明朝体W3" w:hAnsi="ＤＦ平成明朝体W3" w:hint="eastAsia"/>
        </w:rPr>
        <w:t>、後に看話禅と呼ばれる</w:t>
      </w:r>
      <w:r w:rsidR="00A470FD">
        <w:rPr>
          <w:rFonts w:ascii="ＤＦ平成明朝体W3" w:hAnsi="ＤＦ平成明朝体W3" w:hint="eastAsia"/>
        </w:rPr>
        <w:t>手法です。もう一つの</w:t>
      </w:r>
      <w:r w:rsidR="00B202A0">
        <w:rPr>
          <w:rFonts w:ascii="ＤＦ平成明朝体W3" w:hAnsi="ＤＦ平成明朝体W3"/>
        </w:rPr>
        <w:t xml:space="preserve">禅は道元禅師 </w:t>
      </w:r>
      <w:r w:rsidR="00B202A0" w:rsidRPr="0045049C">
        <w:rPr>
          <w:rFonts w:ascii="Dotum" w:eastAsia="Dotum" w:hAnsi="Dotum" w:hint="eastAsia"/>
        </w:rPr>
        <w:t>(1200-1253)</w:t>
      </w:r>
      <w:r w:rsidR="00B202A0" w:rsidRPr="0045049C">
        <w:rPr>
          <w:rFonts w:ascii="ＤＦ平成明朝体W3" w:hint="eastAsia"/>
        </w:rPr>
        <w:t xml:space="preserve"> </w:t>
      </w:r>
      <w:r w:rsidR="00B202A0">
        <w:rPr>
          <w:rFonts w:ascii="ＤＦ平成明朝体W3" w:hAnsi="ＤＦ平成明朝体W3"/>
        </w:rPr>
        <w:t>によって</w:t>
      </w:r>
      <w:r w:rsidR="000160D5">
        <w:rPr>
          <w:rFonts w:ascii="ＤＦ平成明朝体W3" w:hAnsi="ＤＦ平成明朝体W3" w:hint="eastAsia"/>
        </w:rPr>
        <w:t>伝えられ</w:t>
      </w:r>
      <w:r w:rsidR="00A470FD">
        <w:rPr>
          <w:rFonts w:ascii="ＤＦ平成明朝体W3" w:hAnsi="ＤＦ平成明朝体W3" w:hint="eastAsia"/>
        </w:rPr>
        <w:t>黙照禅と呼ばれる</w:t>
      </w:r>
      <w:r w:rsidR="000160D5">
        <w:rPr>
          <w:rFonts w:ascii="ＤＦ平成明朝体W3" w:hAnsi="ＤＦ平成明朝体W3" w:hint="eastAsia"/>
        </w:rPr>
        <w:t>もの</w:t>
      </w:r>
      <w:r w:rsidR="00B202A0">
        <w:rPr>
          <w:rFonts w:ascii="ＤＦ平成明朝体W3" w:hAnsi="ＤＦ平成明朝体W3"/>
        </w:rPr>
        <w:t>です。</w:t>
      </w:r>
    </w:p>
    <w:p w:rsidR="00731846" w:rsidRDefault="00CA0745">
      <w:pPr>
        <w:pStyle w:val="Standard"/>
        <w:ind w:firstLine="240"/>
        <w:rPr>
          <w:rFonts w:hint="eastAsia"/>
        </w:rPr>
      </w:pPr>
      <w:r>
        <w:rPr>
          <w:rFonts w:ascii="ＤＦ平成明朝体W3" w:hAnsi="ＤＦ平成明朝体W3" w:hint="eastAsia"/>
          <w:kern w:val="0"/>
        </w:rPr>
        <w:t>道元禅師の</w:t>
      </w:r>
      <w:r>
        <w:rPr>
          <w:rFonts w:ascii="ＤＦ平成明朝体W3" w:hAnsi="ＤＦ平成明朝体W3" w:hint="eastAsia"/>
        </w:rPr>
        <w:t>座禅</w:t>
      </w:r>
      <w:r w:rsidR="00B202A0">
        <w:rPr>
          <w:rFonts w:ascii="ＤＦ平成明朝体W3" w:hAnsi="ＤＦ平成明朝体W3"/>
        </w:rPr>
        <w:t>の基本は静かに座ることに尽きます。したがって</w:t>
      </w:r>
      <w:r w:rsidR="00F34F7A">
        <w:rPr>
          <w:rFonts w:ascii="ＤＦ平成明朝体W3" w:hAnsi="ＤＦ平成明朝体W3" w:hint="eastAsia"/>
        </w:rPr>
        <w:t>座</w:t>
      </w:r>
      <w:r w:rsidR="00B202A0">
        <w:rPr>
          <w:rFonts w:ascii="ＤＦ平成明朝体W3" w:hAnsi="ＤＦ平成明朝体W3"/>
        </w:rPr>
        <w:t>禅は、人の</w:t>
      </w:r>
      <w:r w:rsidR="00AE3553">
        <w:rPr>
          <w:rFonts w:ascii="ＤＦ平成明朝体W3" w:hAnsi="ＤＦ平成明朝体W3" w:hint="eastAsia"/>
        </w:rPr>
        <w:t>特</w:t>
      </w:r>
      <w:r w:rsidR="00C57548">
        <w:rPr>
          <w:rFonts w:ascii="ＤＦ平成明朝体W3" w:hAnsi="ＤＦ平成明朝体W3" w:hint="eastAsia"/>
        </w:rPr>
        <w:t>別</w:t>
      </w:r>
      <w:r w:rsidR="00AE3553">
        <w:rPr>
          <w:rFonts w:ascii="ＤＦ平成明朝体W3" w:hAnsi="ＤＦ平成明朝体W3" w:hint="eastAsia"/>
        </w:rPr>
        <w:t>な能力や</w:t>
      </w:r>
      <w:r w:rsidR="00B202A0">
        <w:rPr>
          <w:rFonts w:ascii="ＤＦ平成明朝体W3" w:hAnsi="ＤＦ平成明朝体W3"/>
        </w:rPr>
        <w:t>体力に</w:t>
      </w:r>
      <w:r w:rsidR="00C57548">
        <w:rPr>
          <w:rFonts w:ascii="ＤＦ平成明朝体W3" w:hAnsi="ＤＦ平成明朝体W3" w:hint="eastAsia"/>
        </w:rPr>
        <w:t>左右されない</w:t>
      </w:r>
      <w:r w:rsidR="00B202A0">
        <w:rPr>
          <w:rFonts w:ascii="ＤＦ平成明朝体W3" w:hAnsi="ＤＦ平成明朝体W3"/>
        </w:rPr>
        <w:t>、誰にでもできる冥想法です。またその人の</w:t>
      </w:r>
      <w:r w:rsidR="00C57548">
        <w:rPr>
          <w:rFonts w:ascii="ＤＦ平成明朝体W3" w:hAnsi="ＤＦ平成明朝体W3" w:hint="eastAsia"/>
        </w:rPr>
        <w:t>頭の良さ</w:t>
      </w:r>
      <w:r w:rsidR="00B202A0">
        <w:rPr>
          <w:rFonts w:ascii="ＤＦ平成明朝体W3" w:hAnsi="ＤＦ平成明朝体W3"/>
        </w:rPr>
        <w:t>に関</w:t>
      </w:r>
      <w:r w:rsidR="00C57548">
        <w:rPr>
          <w:rFonts w:ascii="ＤＦ平成明朝体W3" w:hAnsi="ＤＦ平成明朝体W3" w:hint="eastAsia"/>
        </w:rPr>
        <w:t>わり</w:t>
      </w:r>
      <w:r w:rsidR="00B202A0">
        <w:rPr>
          <w:rFonts w:ascii="ＤＦ平成明朝体W3" w:hAnsi="ＤＦ平成明朝体W3"/>
        </w:rPr>
        <w:t>ないとされるのは、</w:t>
      </w:r>
      <w:r w:rsidR="00F34F7A">
        <w:rPr>
          <w:rFonts w:ascii="ＤＦ平成明朝体W3" w:hAnsi="ＤＦ平成明朝体W3" w:hint="eastAsia"/>
        </w:rPr>
        <w:t>座</w:t>
      </w:r>
      <w:r w:rsidR="00B202A0">
        <w:rPr>
          <w:rFonts w:ascii="ＤＦ平成明朝体W3" w:hAnsi="ＤＦ平成明朝体W3"/>
        </w:rPr>
        <w:t>禅の境地は理論で考えたり、言葉で表現できる</w:t>
      </w:r>
      <w:r w:rsidR="0095642F">
        <w:rPr>
          <w:rFonts w:ascii="ＤＦ平成明朝体W3" w:hAnsi="ＤＦ平成明朝体W3" w:hint="eastAsia"/>
        </w:rPr>
        <w:t>範囲の事柄</w:t>
      </w:r>
      <w:r w:rsidR="00B202A0">
        <w:rPr>
          <w:rFonts w:ascii="ＤＦ平成明朝体W3" w:hAnsi="ＤＦ平成明朝体W3"/>
        </w:rPr>
        <w:t>ではないからです。</w:t>
      </w:r>
      <w:r w:rsidR="001C4F94">
        <w:rPr>
          <w:rFonts w:ascii="ＤＦ平成明朝体W3" w:hAnsi="ＤＦ平成明朝体W3" w:hint="eastAsia"/>
        </w:rPr>
        <w:t>知性</w:t>
      </w:r>
      <w:r w:rsidR="00C57548">
        <w:rPr>
          <w:rFonts w:ascii="ＤＦ平成明朝体W3" w:hAnsi="ＤＦ平成明朝体W3" w:hint="eastAsia"/>
        </w:rPr>
        <w:t>や教養はかえって邪魔になりかねません。</w:t>
      </w:r>
      <w:r>
        <w:rPr>
          <w:rFonts w:ascii="ＤＦ平成明朝体W3" w:hAnsi="ＤＦ平成明朝体W3" w:hint="eastAsia"/>
          <w:kern w:val="0"/>
        </w:rPr>
        <w:t>道元禅師は座禅と悟りは同じもの</w:t>
      </w:r>
      <w:r w:rsidR="00397827">
        <w:rPr>
          <w:rFonts w:ascii="ＤＦ平成明朝体W3" w:hAnsi="ＤＦ平成明朝体W3" w:hint="eastAsia"/>
          <w:kern w:val="0"/>
        </w:rPr>
        <w:t>（修証不二）</w:t>
      </w:r>
      <w:r>
        <w:rPr>
          <w:rFonts w:ascii="ＤＦ平成明朝体W3" w:hAnsi="ＤＦ平成明朝体W3" w:hint="eastAsia"/>
          <w:kern w:val="0"/>
        </w:rPr>
        <w:t>、座禅することがそのまま悟り</w:t>
      </w:r>
      <w:r w:rsidR="00C57548">
        <w:rPr>
          <w:rFonts w:ascii="ＤＦ平成明朝体W3" w:hAnsi="ＤＦ平成明朝体W3" w:hint="eastAsia"/>
          <w:kern w:val="0"/>
        </w:rPr>
        <w:t>の姿</w:t>
      </w:r>
      <w:r>
        <w:rPr>
          <w:rFonts w:ascii="ＤＦ平成明朝体W3" w:hAnsi="ＤＦ平成明朝体W3" w:hint="eastAsia"/>
          <w:kern w:val="0"/>
        </w:rPr>
        <w:t>であると説きます。</w:t>
      </w:r>
    </w:p>
    <w:p w:rsidR="00C57548" w:rsidRDefault="00B202A0">
      <w:pPr>
        <w:pStyle w:val="Standard"/>
        <w:ind w:firstLine="240"/>
        <w:rPr>
          <w:rFonts w:ascii="ＤＦ平成明朝体W3" w:hAnsi="ＤＦ平成明朝体W3"/>
        </w:rPr>
      </w:pPr>
      <w:r>
        <w:rPr>
          <w:rFonts w:ascii="ＤＦ平成明朝体W3" w:hAnsi="ＤＦ平成明朝体W3"/>
        </w:rPr>
        <w:t>道元禅師の思想は、正法眼蔵</w:t>
      </w:r>
      <w:r w:rsidRPr="0045049C">
        <w:rPr>
          <w:rFonts w:ascii="Dotum" w:eastAsia="Dotum" w:hAnsi="Dotum" w:hint="eastAsia"/>
        </w:rPr>
        <w:t>９５</w:t>
      </w:r>
      <w:r>
        <w:rPr>
          <w:rFonts w:ascii="ＤＦ平成明朝体W3" w:hAnsi="ＤＦ平成明朝体W3"/>
        </w:rPr>
        <w:t>巻、普勧坐禅儀、弁道話、随聞記などに記録されていて、一般書店でも買えるように</w:t>
      </w:r>
      <w:r w:rsidR="00C57548">
        <w:rPr>
          <w:rFonts w:ascii="ＤＦ平成明朝体W3" w:hAnsi="ＤＦ平成明朝体W3" w:hint="eastAsia"/>
        </w:rPr>
        <w:t>出版</w:t>
      </w:r>
      <w:r>
        <w:rPr>
          <w:rFonts w:ascii="ＤＦ平成明朝体W3" w:hAnsi="ＤＦ平成明朝体W3"/>
        </w:rPr>
        <w:t>されています。</w:t>
      </w:r>
      <w:r w:rsidR="00CA0745">
        <w:rPr>
          <w:rFonts w:ascii="ＤＦ平成明朝体W3" w:hAnsi="ＤＦ平成明朝体W3" w:hint="eastAsia"/>
        </w:rPr>
        <w:t>禅の本は</w:t>
      </w:r>
      <w:r>
        <w:rPr>
          <w:rFonts w:ascii="ＤＦ平成明朝体W3" w:hAnsi="ＤＦ平成明朝体W3"/>
        </w:rPr>
        <w:t>言葉に</w:t>
      </w:r>
      <w:r w:rsidR="00E72A1B">
        <w:rPr>
          <w:rFonts w:ascii="ＤＦ平成明朝体W3" w:hAnsi="ＤＦ平成明朝体W3" w:hint="eastAsia"/>
        </w:rPr>
        <w:t>できない</w:t>
      </w:r>
      <w:r>
        <w:rPr>
          <w:rFonts w:ascii="ＤＦ平成明朝体W3" w:hAnsi="ＤＦ平成明朝体W3"/>
        </w:rPr>
        <w:t>ものを何とか説明しようとしているため、意味がわからない点も多いのですが、指導者に従って</w:t>
      </w:r>
      <w:r w:rsidR="0045049C">
        <w:rPr>
          <w:rFonts w:ascii="ＤＦ平成明朝体W3" w:hAnsi="ＤＦ平成明朝体W3"/>
        </w:rPr>
        <w:t>素直に</w:t>
      </w:r>
      <w:r>
        <w:rPr>
          <w:rFonts w:ascii="ＤＦ平成明朝体W3" w:hAnsi="ＤＦ平成明朝体W3"/>
        </w:rPr>
        <w:t>修行してゆけば、やがてすべてを理解できる日が来るでしょう。</w:t>
      </w:r>
    </w:p>
    <w:p w:rsidR="00731846" w:rsidRDefault="00F34F7A">
      <w:pPr>
        <w:pStyle w:val="Standard"/>
        <w:ind w:firstLine="240"/>
        <w:rPr>
          <w:rFonts w:hint="eastAsia"/>
        </w:rPr>
      </w:pPr>
      <w:r>
        <w:rPr>
          <w:rFonts w:ascii="ＤＦ平成明朝体W3" w:hAnsi="ＤＦ平成明朝体W3" w:hint="eastAsia"/>
        </w:rPr>
        <w:t>座</w:t>
      </w:r>
      <w:r w:rsidR="000F257B">
        <w:rPr>
          <w:rFonts w:ascii="ＤＦ平成明朝体W3" w:hAnsi="ＤＦ平成明朝体W3" w:hint="eastAsia"/>
        </w:rPr>
        <w:t>禅の目的は、仮に、物事の本質を見る眼を持つ</w:t>
      </w:r>
      <w:r>
        <w:rPr>
          <w:rFonts w:ascii="ＤＦ平成明朝体W3" w:hAnsi="ＤＦ平成明朝体W3" w:hint="eastAsia"/>
        </w:rPr>
        <w:t>こと</w:t>
      </w:r>
      <w:r w:rsidR="000F257B">
        <w:rPr>
          <w:rFonts w:ascii="ＤＦ平成明朝体W3" w:hAnsi="ＤＦ平成明朝体W3" w:hint="eastAsia"/>
        </w:rPr>
        <w:t>としておきましょう。ただしこの言葉に</w:t>
      </w:r>
      <w:r w:rsidR="00D27C52">
        <w:rPr>
          <w:rFonts w:ascii="ＤＦ平成明朝体W3" w:hAnsi="ＤＦ平成明朝体W3" w:hint="eastAsia"/>
        </w:rPr>
        <w:t>も</w:t>
      </w:r>
      <w:r w:rsidR="000F257B">
        <w:rPr>
          <w:rFonts w:ascii="ＤＦ平成明朝体W3" w:hAnsi="ＤＦ平成明朝体W3" w:hint="eastAsia"/>
        </w:rPr>
        <w:t>こだわってはいけません。</w:t>
      </w:r>
      <w:r w:rsidR="00D27C52">
        <w:rPr>
          <w:rFonts w:ascii="ＤＦ平成明朝体W3" w:hAnsi="ＤＦ平成明朝体W3" w:hint="eastAsia"/>
        </w:rPr>
        <w:t>何にもこだわらないこと</w:t>
      </w:r>
      <w:r w:rsidR="00C57548">
        <w:rPr>
          <w:rFonts w:ascii="ＤＦ平成明朝体W3" w:hAnsi="ＤＦ平成明朝体W3" w:hint="eastAsia"/>
        </w:rPr>
        <w:t>、執着しないこと</w:t>
      </w:r>
      <w:r w:rsidR="00D27C52">
        <w:rPr>
          <w:rFonts w:ascii="ＤＦ平成明朝体W3" w:hAnsi="ＤＦ平成明朝体W3" w:hint="eastAsia"/>
        </w:rPr>
        <w:t>が仏教の理想で、それ</w:t>
      </w:r>
      <w:r w:rsidR="00C57548">
        <w:rPr>
          <w:rFonts w:ascii="ＤＦ平成明朝体W3" w:hAnsi="ＤＦ平成明朝体W3" w:hint="eastAsia"/>
        </w:rPr>
        <w:t>は</w:t>
      </w:r>
      <w:r w:rsidR="00D27C52">
        <w:rPr>
          <w:rFonts w:ascii="ＤＦ平成明朝体W3" w:hAnsi="ＤＦ平成明朝体W3" w:hint="eastAsia"/>
        </w:rPr>
        <w:t>悟り</w:t>
      </w:r>
      <w:r w:rsidR="00C57548">
        <w:rPr>
          <w:rFonts w:ascii="ＤＦ平成明朝体W3" w:hAnsi="ＤＦ平成明朝体W3" w:hint="eastAsia"/>
        </w:rPr>
        <w:t>の一面です</w:t>
      </w:r>
      <w:r w:rsidR="00D27C52">
        <w:rPr>
          <w:rFonts w:ascii="ＤＦ平成明朝体W3" w:hAnsi="ＤＦ平成明朝体W3" w:hint="eastAsia"/>
        </w:rPr>
        <w:t>。</w:t>
      </w:r>
    </w:p>
    <w:p w:rsidR="00731846" w:rsidRDefault="00731846">
      <w:pPr>
        <w:pStyle w:val="Standard"/>
        <w:ind w:firstLine="240"/>
        <w:rPr>
          <w:rFonts w:ascii="ＤＦ平成明朝体W3" w:hAnsi="ＤＦ平成明朝体W3"/>
        </w:rPr>
      </w:pPr>
    </w:p>
    <w:p w:rsidR="00731846" w:rsidRPr="00C92619" w:rsidRDefault="00B202A0">
      <w:pPr>
        <w:pStyle w:val="Standard"/>
        <w:ind w:firstLine="240"/>
        <w:rPr>
          <w:rFonts w:ascii="Dotum" w:eastAsiaTheme="minorEastAsia" w:hAnsi="Dotum"/>
        </w:rPr>
      </w:pPr>
      <w:r>
        <w:rPr>
          <w:rFonts w:ascii="ＤＦ平成明朝体W3" w:hAnsi="ＤＦ平成明朝体W3"/>
        </w:rPr>
        <w:t xml:space="preserve">　　</w:t>
      </w:r>
      <w:r w:rsidRPr="0045049C">
        <w:rPr>
          <w:rFonts w:ascii="Dotum" w:eastAsia="Dotum" w:hAnsi="Dotum"/>
        </w:rPr>
        <w:t xml:space="preserve">　Pri la </w:t>
      </w:r>
      <w:r w:rsidR="00F34F7A" w:rsidRPr="0045049C">
        <w:rPr>
          <w:rFonts w:ascii="Dotum" w:eastAsia="Dotum" w:hAnsi="Dotum"/>
        </w:rPr>
        <w:t>zen-</w:t>
      </w:r>
      <w:r w:rsidRPr="0045049C">
        <w:rPr>
          <w:rFonts w:ascii="Dotum" w:eastAsia="Dotum" w:hAnsi="Dotum"/>
        </w:rPr>
        <w:t>sido</w:t>
      </w:r>
    </w:p>
    <w:p w:rsidR="00731846" w:rsidRPr="0045049C" w:rsidRDefault="00B202A0">
      <w:pPr>
        <w:pStyle w:val="Standard"/>
        <w:ind w:firstLine="240"/>
        <w:rPr>
          <w:rFonts w:ascii="Dotum" w:eastAsia="Dotum" w:hAnsi="Dotum"/>
        </w:rPr>
      </w:pPr>
      <w:r w:rsidRPr="0045049C">
        <w:rPr>
          <w:rFonts w:ascii="Dotum" w:eastAsia="Dotum" w:hAnsi="Dotum"/>
        </w:rPr>
        <w:t xml:space="preserve">                                                   </w:t>
      </w:r>
      <w:r w:rsidR="0045049C">
        <w:rPr>
          <w:rFonts w:ascii="Dotum" w:eastAsiaTheme="minorEastAsia" w:hAnsi="Dotum" w:hint="eastAsia"/>
        </w:rPr>
        <w:t xml:space="preserve">　</w:t>
      </w:r>
      <w:r w:rsidRPr="0045049C">
        <w:rPr>
          <w:rFonts w:ascii="Dotum" w:eastAsia="Dotum" w:hAnsi="Dotum"/>
        </w:rPr>
        <w:t xml:space="preserve"> </w:t>
      </w:r>
      <w:r w:rsidR="00C57548">
        <w:rPr>
          <w:rFonts w:asciiTheme="minorEastAsia" w:eastAsiaTheme="minorEastAsia" w:hAnsiTheme="minorEastAsia" w:hint="eastAsia"/>
        </w:rPr>
        <w:t xml:space="preserve">　　　　　　　　</w:t>
      </w:r>
      <w:r w:rsidRPr="0045049C">
        <w:rPr>
          <w:rFonts w:ascii="Dotum" w:eastAsia="Dotum" w:hAnsi="Dotum"/>
        </w:rPr>
        <w:t>20</w:t>
      </w:r>
      <w:r w:rsidR="00C57548">
        <w:rPr>
          <w:rFonts w:ascii="Dotum" w:eastAsiaTheme="minorEastAsia" w:hAnsi="Dotum" w:hint="eastAsia"/>
        </w:rPr>
        <w:t>15</w:t>
      </w:r>
      <w:r w:rsidRPr="0045049C">
        <w:rPr>
          <w:rFonts w:ascii="Dotum" w:eastAsia="Dotum" w:hAnsi="Dotum"/>
        </w:rPr>
        <w:t xml:space="preserve"> Zefiro</w:t>
      </w:r>
    </w:p>
    <w:p w:rsidR="000538D8" w:rsidRDefault="00B202A0">
      <w:pPr>
        <w:pStyle w:val="Standard"/>
        <w:ind w:firstLine="240"/>
        <w:rPr>
          <w:rFonts w:ascii="Dotum" w:eastAsiaTheme="minorEastAsia" w:hAnsi="Dotum"/>
        </w:rPr>
      </w:pPr>
      <w:r w:rsidRPr="0045049C">
        <w:rPr>
          <w:rFonts w:ascii="Dotum" w:eastAsia="Dotum" w:hAnsi="Dotum"/>
        </w:rPr>
        <w:t xml:space="preserve">En </w:t>
      </w:r>
      <w:r w:rsidR="000538D8">
        <w:rPr>
          <w:rFonts w:ascii="Dotum" w:eastAsiaTheme="minorEastAsia" w:hAnsi="Dotum" w:hint="eastAsia"/>
        </w:rPr>
        <w:t xml:space="preserve">la </w:t>
      </w:r>
      <w:r w:rsidRPr="0045049C">
        <w:rPr>
          <w:rFonts w:ascii="Dotum" w:eastAsia="Dotum" w:hAnsi="Dotum"/>
        </w:rPr>
        <w:t>budhismo</w:t>
      </w:r>
      <w:r w:rsidR="000D2703">
        <w:rPr>
          <w:rFonts w:ascii="Dotum" w:eastAsiaTheme="minorEastAsia" w:hAnsi="Dotum" w:hint="eastAsia"/>
        </w:rPr>
        <w:t xml:space="preserve"> japana</w:t>
      </w:r>
      <w:r w:rsidRPr="0045049C">
        <w:rPr>
          <w:rFonts w:ascii="Dotum" w:eastAsia="Dotum" w:hAnsi="Dotum"/>
        </w:rPr>
        <w:t xml:space="preserve"> troviĝas 3 specaj medit-metodoj. T.e.</w:t>
      </w:r>
      <w:r w:rsidR="007F7BA0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>ŝamata-vipaŝano,</w:t>
      </w:r>
      <w:r w:rsidR="000D2703">
        <w:rPr>
          <w:rFonts w:ascii="Dotum" w:eastAsiaTheme="minorEastAsia" w:hAnsi="Dotum" w:hint="eastAsia"/>
        </w:rPr>
        <w:t xml:space="preserve"> </w:t>
      </w:r>
      <w:r w:rsidR="00F34F7A" w:rsidRPr="0045049C">
        <w:rPr>
          <w:rFonts w:ascii="Dotum" w:eastAsia="Dotum" w:hAnsi="Dotum"/>
        </w:rPr>
        <w:t>zen</w:t>
      </w:r>
      <w:r w:rsidR="000538D8">
        <w:rPr>
          <w:rFonts w:ascii="Dotum" w:eastAsiaTheme="minorEastAsia" w:hAnsi="Dotum" w:hint="eastAsia"/>
        </w:rPr>
        <w:t>ismo</w:t>
      </w:r>
      <w:r w:rsidRPr="0045049C">
        <w:rPr>
          <w:rFonts w:ascii="Dotum" w:eastAsia="Dotum" w:hAnsi="Dotum"/>
        </w:rPr>
        <w:t xml:space="preserve"> kaj imagado. </w:t>
      </w:r>
      <w:r w:rsidR="00684964">
        <w:rPr>
          <w:rFonts w:ascii="Dotum" w:eastAsiaTheme="minorEastAsia" w:hAnsi="Dotum" w:hint="eastAsia"/>
        </w:rPr>
        <w:t>Z</w:t>
      </w:r>
      <w:r w:rsidR="008133D5" w:rsidRPr="0045049C">
        <w:rPr>
          <w:rFonts w:ascii="Dotum" w:eastAsia="Dotum" w:hAnsi="Dotum"/>
        </w:rPr>
        <w:t>en</w:t>
      </w:r>
      <w:r w:rsidR="000538D8">
        <w:rPr>
          <w:rFonts w:ascii="Dotum" w:eastAsiaTheme="minorEastAsia" w:hAnsi="Dotum" w:hint="eastAsia"/>
        </w:rPr>
        <w:t>ism</w:t>
      </w:r>
      <w:r w:rsidR="008133D5" w:rsidRPr="0045049C">
        <w:rPr>
          <w:rFonts w:ascii="Dotum" w:eastAsia="Dotum" w:hAnsi="Dotum"/>
        </w:rPr>
        <w:t xml:space="preserve">o </w:t>
      </w:r>
      <w:r w:rsidR="000538D8" w:rsidRPr="0045049C">
        <w:rPr>
          <w:rFonts w:ascii="Dotum" w:eastAsia="Dotum" w:hAnsi="Dotum"/>
        </w:rPr>
        <w:t xml:space="preserve">enportita </w:t>
      </w:r>
      <w:r w:rsidR="000538D8">
        <w:rPr>
          <w:rFonts w:ascii="Dotum" w:eastAsiaTheme="minorEastAsia" w:hAnsi="Dotum" w:hint="eastAsia"/>
        </w:rPr>
        <w:t>el</w:t>
      </w:r>
      <w:r w:rsidR="000538D8" w:rsidRPr="0045049C">
        <w:rPr>
          <w:rFonts w:ascii="Dotum" w:eastAsia="Dotum" w:hAnsi="Dotum"/>
        </w:rPr>
        <w:t xml:space="preserve"> Ĉinio</w:t>
      </w:r>
      <w:r w:rsidR="000538D8">
        <w:rPr>
          <w:rFonts w:ascii="Dotum" w:eastAsiaTheme="minorEastAsia" w:hAnsi="Dotum" w:hint="eastAsia"/>
        </w:rPr>
        <w:t xml:space="preserve"> </w:t>
      </w:r>
      <w:r w:rsidR="00684964">
        <w:rPr>
          <w:rFonts w:ascii="Dotum" w:eastAsia="Dotum" w:hAnsi="Dotum" w:hint="eastAsia"/>
          <w:kern w:val="0"/>
        </w:rPr>
        <w:t>troviĝas</w:t>
      </w:r>
      <w:r w:rsidR="00AE3553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>2 skoloj.</w:t>
      </w:r>
      <w:r w:rsidR="007F7BA0">
        <w:rPr>
          <w:rFonts w:ascii="Dotum" w:eastAsiaTheme="minorEastAsia" w:hAnsi="Dotum" w:hint="eastAsia"/>
        </w:rPr>
        <w:t xml:space="preserve"> </w:t>
      </w:r>
      <w:r w:rsidR="007F7BA0">
        <w:rPr>
          <w:rFonts w:ascii="Dotum" w:eastAsiaTheme="minorEastAsia" w:hAnsi="Dotum"/>
        </w:rPr>
        <w:t>L</w:t>
      </w:r>
      <w:r w:rsidR="007F7BA0">
        <w:rPr>
          <w:rFonts w:ascii="Dotum" w:eastAsiaTheme="minorEastAsia" w:hAnsi="Dotum" w:hint="eastAsia"/>
        </w:rPr>
        <w:t>a unua estas fare de budhisto</w:t>
      </w:r>
      <w:r w:rsidR="003F4C3E">
        <w:rPr>
          <w:rFonts w:ascii="Dotum" w:eastAsiaTheme="minorEastAsia" w:hAnsi="Dotum" w:hint="eastAsia"/>
        </w:rPr>
        <w:t xml:space="preserve"> Eisai</w:t>
      </w:r>
      <w:r w:rsidR="00F34F7A">
        <w:rPr>
          <w:rFonts w:ascii="Dotum" w:eastAsiaTheme="minorEastAsia" w:hAnsi="Dotum" w:hint="eastAsia"/>
        </w:rPr>
        <w:t xml:space="preserve"> </w:t>
      </w:r>
      <w:r w:rsidR="002D0C7A" w:rsidRPr="0045049C">
        <w:rPr>
          <w:rFonts w:ascii="Dotum" w:eastAsia="Dotum" w:hAnsi="Dotum" w:hint="eastAsia"/>
        </w:rPr>
        <w:t>(1</w:t>
      </w:r>
      <w:r w:rsidR="002D0C7A">
        <w:rPr>
          <w:rFonts w:ascii="Dotum" w:eastAsiaTheme="minorEastAsia" w:hAnsi="Dotum" w:hint="eastAsia"/>
        </w:rPr>
        <w:t>141</w:t>
      </w:r>
      <w:r w:rsidR="002D0C7A" w:rsidRPr="0045049C">
        <w:rPr>
          <w:rFonts w:ascii="Dotum" w:eastAsia="Dotum" w:hAnsi="Dotum" w:hint="eastAsia"/>
        </w:rPr>
        <w:t>-12</w:t>
      </w:r>
      <w:r w:rsidR="002D0C7A">
        <w:rPr>
          <w:rFonts w:ascii="Dotum" w:eastAsiaTheme="minorEastAsia" w:hAnsi="Dotum" w:hint="eastAsia"/>
        </w:rPr>
        <w:t>15</w:t>
      </w:r>
      <w:r w:rsidR="002D0C7A" w:rsidRPr="0045049C">
        <w:rPr>
          <w:rFonts w:ascii="Dotum" w:eastAsia="Dotum" w:hAnsi="Dotum" w:hint="eastAsia"/>
        </w:rPr>
        <w:t>)</w:t>
      </w:r>
      <w:r w:rsidR="00A470FD">
        <w:rPr>
          <w:rFonts w:ascii="Dotum" w:eastAsiaTheme="minorEastAsia" w:hAnsi="Dotum" w:hint="eastAsia"/>
        </w:rPr>
        <w:t>,</w:t>
      </w:r>
      <w:r w:rsidR="00F34F7A">
        <w:rPr>
          <w:rFonts w:ascii="Dotum" w:eastAsiaTheme="minorEastAsia" w:hAnsi="Dotum" w:hint="eastAsia"/>
        </w:rPr>
        <w:t xml:space="preserve"> </w:t>
      </w:r>
      <w:r w:rsidR="00A470FD">
        <w:rPr>
          <w:rFonts w:ascii="Dotum" w:eastAsiaTheme="minorEastAsia" w:hAnsi="Dotum" w:hint="eastAsia"/>
        </w:rPr>
        <w:t xml:space="preserve">tiel nomata </w:t>
      </w:r>
      <w:r w:rsidR="00A470FD">
        <w:rPr>
          <w:rFonts w:ascii="Dotum" w:eastAsiaTheme="minorEastAsia" w:hAnsi="Dotum"/>
        </w:rPr>
        <w:t>‘</w:t>
      </w:r>
      <w:r w:rsidR="00A470FD">
        <w:rPr>
          <w:rFonts w:ascii="Dotum" w:eastAsiaTheme="minorEastAsia" w:hAnsi="Dotum" w:hint="eastAsia"/>
        </w:rPr>
        <w:t>konsideri zen-demandon</w:t>
      </w:r>
      <w:r w:rsidR="00A470FD">
        <w:rPr>
          <w:rFonts w:ascii="Dotum" w:eastAsiaTheme="minorEastAsia" w:hAnsi="Dotum"/>
        </w:rPr>
        <w:t>’</w:t>
      </w:r>
      <w:r w:rsidR="003F4C3E">
        <w:rPr>
          <w:rFonts w:ascii="Dotum" w:eastAsiaTheme="minorEastAsia" w:hAnsi="Dotum" w:hint="eastAsia"/>
        </w:rPr>
        <w:t xml:space="preserve"> </w:t>
      </w:r>
      <w:r w:rsidR="007F7BA0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 xml:space="preserve">La </w:t>
      </w:r>
      <w:r w:rsidR="003F4C3E">
        <w:rPr>
          <w:rFonts w:ascii="Dotum" w:eastAsiaTheme="minorEastAsia" w:hAnsi="Dotum" w:hint="eastAsia"/>
        </w:rPr>
        <w:t xml:space="preserve">alia estas </w:t>
      </w:r>
      <w:r w:rsidR="0045049C">
        <w:rPr>
          <w:rFonts w:ascii="Dotum" w:eastAsiaTheme="minorEastAsia" w:hAnsi="Dotum" w:hint="eastAsia"/>
        </w:rPr>
        <w:t xml:space="preserve">fare </w:t>
      </w:r>
      <w:r w:rsidRPr="0045049C">
        <w:rPr>
          <w:rFonts w:ascii="Dotum" w:eastAsia="Dotum" w:hAnsi="Dotum"/>
        </w:rPr>
        <w:t>de la zenisto Doŭgen (1200-1253).</w:t>
      </w:r>
      <w:r w:rsidR="003F4C3E">
        <w:rPr>
          <w:rFonts w:ascii="Dotum" w:eastAsiaTheme="minorEastAsia" w:hAnsi="Dotum" w:hint="eastAsia"/>
        </w:rPr>
        <w:t xml:space="preserve"> Tiu </w:t>
      </w:r>
      <w:r w:rsidR="009E10FC">
        <w:rPr>
          <w:rFonts w:ascii="Dotum" w:eastAsiaTheme="minorEastAsia" w:hAnsi="Dotum" w:hint="eastAsia"/>
        </w:rPr>
        <w:t>ĉi</w:t>
      </w:r>
      <w:r w:rsidR="003F4C3E">
        <w:rPr>
          <w:rFonts w:ascii="Dotum" w:eastAsiaTheme="minorEastAsia" w:hAnsi="Dotum" w:hint="eastAsia"/>
        </w:rPr>
        <w:t xml:space="preserve"> </w:t>
      </w:r>
      <w:r w:rsidR="009E10FC">
        <w:rPr>
          <w:rFonts w:ascii="Dotum" w:eastAsiaTheme="minorEastAsia" w:hAnsi="Dotum" w:hint="eastAsia"/>
        </w:rPr>
        <w:t xml:space="preserve">estas </w:t>
      </w:r>
      <w:r w:rsidR="003F4C3E">
        <w:rPr>
          <w:rFonts w:ascii="Dotum" w:eastAsiaTheme="minorEastAsia" w:hAnsi="Dotum" w:hint="eastAsia"/>
        </w:rPr>
        <w:t xml:space="preserve">nomata </w:t>
      </w:r>
      <w:r w:rsidR="003F4C3E">
        <w:rPr>
          <w:rFonts w:ascii="Dotum" w:eastAsiaTheme="minorEastAsia" w:hAnsi="Dotum"/>
        </w:rPr>
        <w:t>‘</w:t>
      </w:r>
      <w:r w:rsidR="00EB6B40">
        <w:rPr>
          <w:rFonts w:ascii="Dotum" w:eastAsiaTheme="minorEastAsia" w:hAnsi="Dotum" w:hint="eastAsia"/>
        </w:rPr>
        <w:t xml:space="preserve">trovi </w:t>
      </w:r>
      <w:r w:rsidR="00684964">
        <w:rPr>
          <w:rFonts w:ascii="Dotum" w:eastAsiaTheme="minorEastAsia" w:hAnsi="Dotum" w:hint="eastAsia"/>
        </w:rPr>
        <w:t>sa</w:t>
      </w:r>
      <w:r w:rsidR="00684964">
        <w:rPr>
          <w:rFonts w:ascii="Dotum" w:eastAsia="Dotum" w:hAnsi="Dotum" w:hint="eastAsia"/>
          <w:kern w:val="0"/>
        </w:rPr>
        <w:t>ĝ</w:t>
      </w:r>
      <w:r w:rsidR="00684964">
        <w:rPr>
          <w:rFonts w:ascii="Dotum" w:eastAsiaTheme="minorEastAsia" w:hAnsi="Dotum" w:hint="eastAsia"/>
          <w:kern w:val="0"/>
        </w:rPr>
        <w:t>o</w:t>
      </w:r>
      <w:r w:rsidR="00EB6B40">
        <w:rPr>
          <w:rFonts w:ascii="Dotum" w:eastAsiaTheme="minorEastAsia" w:hAnsi="Dotum" w:hint="eastAsia"/>
          <w:kern w:val="0"/>
        </w:rPr>
        <w:t>n</w:t>
      </w:r>
      <w:r w:rsidR="00684964">
        <w:rPr>
          <w:rFonts w:ascii="Dotum" w:eastAsiaTheme="minorEastAsia" w:hAnsi="Dotum" w:hint="eastAsia"/>
          <w:kern w:val="0"/>
        </w:rPr>
        <w:t xml:space="preserve"> en silento</w:t>
      </w:r>
      <w:r w:rsidR="003F4C3E">
        <w:rPr>
          <w:rFonts w:ascii="Dotum" w:eastAsiaTheme="minorEastAsia" w:hAnsi="Dotum"/>
        </w:rPr>
        <w:t>’</w:t>
      </w:r>
      <w:r w:rsidR="009E10FC">
        <w:rPr>
          <w:rFonts w:ascii="Dotum" w:eastAsiaTheme="minorEastAsia" w:hAnsi="Dotum" w:hint="eastAsia"/>
        </w:rPr>
        <w:t>.</w:t>
      </w:r>
      <w:r w:rsidR="00684964">
        <w:rPr>
          <w:rFonts w:ascii="Dotum" w:eastAsiaTheme="minorEastAsia" w:hAnsi="Dotum" w:hint="eastAsia"/>
        </w:rPr>
        <w:t xml:space="preserve"> </w:t>
      </w:r>
    </w:p>
    <w:p w:rsidR="000D05EF" w:rsidRPr="000D05EF" w:rsidRDefault="000538D8">
      <w:pPr>
        <w:pStyle w:val="Standard"/>
        <w:ind w:firstLine="240"/>
        <w:rPr>
          <w:rFonts w:ascii="Dotum" w:eastAsiaTheme="minorEastAsia" w:hAnsi="Dotum"/>
        </w:rPr>
      </w:pPr>
      <w:r w:rsidRPr="0045049C">
        <w:rPr>
          <w:rFonts w:ascii="Dotum" w:eastAsia="Dotum" w:hAnsi="Dotum"/>
        </w:rPr>
        <w:t xml:space="preserve"> </w:t>
      </w:r>
      <w:r w:rsidR="00F007E9">
        <w:rPr>
          <w:rFonts w:ascii="Dotum" w:eastAsia="Dotum" w:hAnsi="Dotum"/>
        </w:rPr>
        <w:t>La baza metodo</w:t>
      </w:r>
      <w:r w:rsidR="00F007E9">
        <w:rPr>
          <w:rFonts w:ascii="Dotum" w:eastAsiaTheme="minorEastAsia" w:hAnsi="Dotum" w:hint="eastAsia"/>
        </w:rPr>
        <w:t xml:space="preserve"> de </w:t>
      </w:r>
      <w:r w:rsidR="00F007E9">
        <w:rPr>
          <w:rFonts w:ascii="Dotum" w:eastAsia="Dotum" w:hAnsi="Dotum" w:hint="eastAsia"/>
          <w:kern w:val="0"/>
        </w:rPr>
        <w:t>Doŭgen</w:t>
      </w:r>
      <w:r w:rsidR="00F007E9" w:rsidRPr="0045049C">
        <w:rPr>
          <w:rFonts w:ascii="Dotum" w:eastAsia="Dotum" w:hAnsi="Dotum"/>
        </w:rPr>
        <w:t xml:space="preserve"> </w:t>
      </w:r>
      <w:r w:rsidR="00B202A0" w:rsidRPr="0045049C">
        <w:rPr>
          <w:rFonts w:ascii="Dotum" w:eastAsia="Dotum" w:hAnsi="Dotum"/>
        </w:rPr>
        <w:t xml:space="preserve">estas nur sidadi </w:t>
      </w:r>
      <w:r w:rsidR="00F007E9">
        <w:rPr>
          <w:rFonts w:ascii="Dotum" w:eastAsiaTheme="minorEastAsia" w:hAnsi="Dotum" w:hint="eastAsia"/>
        </w:rPr>
        <w:t xml:space="preserve">silente kaj </w:t>
      </w:r>
      <w:r w:rsidR="00B202A0" w:rsidRPr="0045049C">
        <w:rPr>
          <w:rFonts w:ascii="Dotum" w:eastAsia="Dotum" w:hAnsi="Dotum"/>
        </w:rPr>
        <w:t xml:space="preserve">trankvile. Pro tio oni ne bezonas </w:t>
      </w:r>
      <w:r w:rsidR="00F007E9">
        <w:rPr>
          <w:rFonts w:ascii="Dotum" w:eastAsiaTheme="minorEastAsia" w:hAnsi="Dotum" w:hint="eastAsia"/>
        </w:rPr>
        <w:t>apartan</w:t>
      </w:r>
      <w:r w:rsidR="009E10FC">
        <w:rPr>
          <w:rFonts w:ascii="Dotum" w:eastAsiaTheme="minorEastAsia" w:hAnsi="Dotum" w:hint="eastAsia"/>
        </w:rPr>
        <w:t xml:space="preserve"> kapabl</w:t>
      </w:r>
      <w:r w:rsidR="002D0C7A">
        <w:rPr>
          <w:rFonts w:ascii="Dotum" w:eastAsiaTheme="minorEastAsia" w:hAnsi="Dotum" w:hint="eastAsia"/>
        </w:rPr>
        <w:t xml:space="preserve">on </w:t>
      </w:r>
      <w:r w:rsidR="00C96C41">
        <w:rPr>
          <w:rFonts w:ascii="Dotum" w:eastAsiaTheme="minorEastAsia" w:hAnsi="Dotum" w:hint="eastAsia"/>
        </w:rPr>
        <w:t>nek</w:t>
      </w:r>
      <w:r w:rsidR="002D0C7A">
        <w:rPr>
          <w:rFonts w:ascii="Dotum" w:eastAsiaTheme="minorEastAsia" w:hAnsi="Dotum" w:hint="eastAsia"/>
        </w:rPr>
        <w:t xml:space="preserve"> </w:t>
      </w:r>
      <w:r w:rsidR="00B202A0" w:rsidRPr="0045049C">
        <w:rPr>
          <w:rFonts w:ascii="Dotum" w:eastAsia="Dotum" w:hAnsi="Dotum"/>
        </w:rPr>
        <w:t>fizikan fo</w:t>
      </w:r>
      <w:r w:rsidR="009E10FC">
        <w:rPr>
          <w:rFonts w:ascii="Dotum" w:eastAsia="Dotum" w:hAnsi="Dotum"/>
        </w:rPr>
        <w:t xml:space="preserve">rton. </w:t>
      </w:r>
      <w:r w:rsidR="001C4F94">
        <w:rPr>
          <w:rFonts w:ascii="Dotum" w:eastAsiaTheme="minorEastAsia" w:hAnsi="Dotum" w:hint="eastAsia"/>
        </w:rPr>
        <w:t xml:space="preserve">Nome la </w:t>
      </w:r>
      <w:r w:rsidR="00F3416C">
        <w:rPr>
          <w:rFonts w:ascii="Dotum" w:eastAsiaTheme="minorEastAsia" w:hAnsi="Dotum" w:hint="eastAsia"/>
        </w:rPr>
        <w:t>zen-sido</w:t>
      </w:r>
      <w:r w:rsidR="001C4F94">
        <w:rPr>
          <w:rFonts w:ascii="Dotum" w:eastAsiaTheme="minorEastAsia" w:hAnsi="Dotum" w:hint="eastAsia"/>
        </w:rPr>
        <w:t xml:space="preserve"> estas metodo adaptebla al </w:t>
      </w:r>
      <w:r w:rsidR="001C4F94" w:rsidRPr="0045049C">
        <w:rPr>
          <w:rFonts w:ascii="Dotum" w:eastAsia="Dotum" w:hAnsi="Dotum"/>
        </w:rPr>
        <w:t>ĉ</w:t>
      </w:r>
      <w:r w:rsidR="001C4F94">
        <w:rPr>
          <w:rFonts w:ascii="Dotum" w:eastAsiaTheme="minorEastAsia" w:hAnsi="Dotum" w:hint="eastAsia"/>
        </w:rPr>
        <w:t xml:space="preserve">iuj homoj ordinaraj. </w:t>
      </w:r>
      <w:r w:rsidR="009E10FC">
        <w:rPr>
          <w:rFonts w:ascii="Dotum" w:eastAsia="Dotum" w:hAnsi="Dotum"/>
        </w:rPr>
        <w:t>Kaj ne necesas klereco</w:t>
      </w:r>
      <w:r w:rsidR="00B202A0" w:rsidRPr="0045049C">
        <w:rPr>
          <w:rFonts w:ascii="Dotum" w:eastAsia="Dotum" w:hAnsi="Dotum"/>
        </w:rPr>
        <w:t>,</w:t>
      </w:r>
      <w:r w:rsidR="009E10FC">
        <w:rPr>
          <w:rFonts w:ascii="Dotum" w:eastAsiaTheme="minorEastAsia" w:hAnsi="Dotum" w:hint="eastAsia"/>
        </w:rPr>
        <w:t xml:space="preserve"> </w:t>
      </w:r>
      <w:r w:rsidR="00B202A0" w:rsidRPr="0045049C">
        <w:rPr>
          <w:rFonts w:ascii="Dotum" w:eastAsia="Dotum" w:hAnsi="Dotum"/>
        </w:rPr>
        <w:t xml:space="preserve">ĉar la kor-staton en la zen-sidado oni ne povas analizi per </w:t>
      </w:r>
      <w:r w:rsidR="00A966AE">
        <w:rPr>
          <w:rFonts w:ascii="Dotum" w:eastAsiaTheme="minorEastAsia" w:hAnsi="Dotum" w:hint="eastAsia"/>
        </w:rPr>
        <w:t>rezono</w:t>
      </w:r>
      <w:r w:rsidR="00B202A0" w:rsidRPr="0045049C">
        <w:rPr>
          <w:rFonts w:ascii="Dotum" w:eastAsia="Dotum" w:hAnsi="Dotum"/>
        </w:rPr>
        <w:t>,</w:t>
      </w:r>
      <w:r w:rsidR="00C96C41">
        <w:rPr>
          <w:rFonts w:ascii="Dotum" w:eastAsiaTheme="minorEastAsia" w:hAnsi="Dotum" w:hint="eastAsia"/>
        </w:rPr>
        <w:t xml:space="preserve"> </w:t>
      </w:r>
      <w:r w:rsidR="001C4F94">
        <w:rPr>
          <w:rFonts w:ascii="Dotum" w:eastAsia="Dotum" w:hAnsi="Dotum"/>
        </w:rPr>
        <w:t>nek esprimi per vortoj</w:t>
      </w:r>
      <w:r w:rsidR="001C4F94">
        <w:rPr>
          <w:rFonts w:ascii="Dotum" w:eastAsiaTheme="minorEastAsia" w:hAnsi="Dotum" w:hint="eastAsia"/>
        </w:rPr>
        <w:t xml:space="preserve">. Aliflanke </w:t>
      </w:r>
      <w:r w:rsidR="000D05EF">
        <w:rPr>
          <w:rFonts w:ascii="Dotum" w:eastAsiaTheme="minorEastAsia" w:hAnsi="Dotum" w:hint="eastAsia"/>
        </w:rPr>
        <w:t xml:space="preserve">klereco estus </w:t>
      </w:r>
      <w:r w:rsidR="000D05EF">
        <w:rPr>
          <w:rFonts w:ascii="Dotum" w:eastAsia="Dotum" w:hAnsi="Dotum" w:hint="eastAsia"/>
          <w:kern w:val="0"/>
        </w:rPr>
        <w:t>ĝ</w:t>
      </w:r>
      <w:r w:rsidR="000D05EF">
        <w:rPr>
          <w:rFonts w:ascii="Dotum" w:eastAsiaTheme="minorEastAsia" w:hAnsi="Dotum" w:hint="eastAsia"/>
          <w:kern w:val="0"/>
        </w:rPr>
        <w:t xml:space="preserve">ena por sidadi. </w:t>
      </w:r>
      <w:r w:rsidR="000D05EF">
        <w:rPr>
          <w:rFonts w:ascii="Dotum" w:eastAsia="Dotum" w:hAnsi="Dotum" w:hint="eastAsia"/>
          <w:kern w:val="0"/>
        </w:rPr>
        <w:t>Doŭgen</w:t>
      </w:r>
      <w:r w:rsidR="000D05EF">
        <w:rPr>
          <w:rFonts w:ascii="Dotum" w:eastAsiaTheme="minorEastAsia" w:hAnsi="Dotum" w:hint="eastAsia"/>
          <w:kern w:val="0"/>
        </w:rPr>
        <w:t xml:space="preserve"> asertas, ke zen-sido kaj ver-veki</w:t>
      </w:r>
      <w:r w:rsidR="000D05EF">
        <w:rPr>
          <w:rFonts w:ascii="Dotum" w:eastAsia="Dotum" w:hAnsi="Dotum" w:hint="eastAsia"/>
          <w:kern w:val="0"/>
        </w:rPr>
        <w:t>ĝ</w:t>
      </w:r>
      <w:r w:rsidR="000D05EF">
        <w:rPr>
          <w:rFonts w:ascii="Dotum" w:eastAsiaTheme="minorEastAsia" w:hAnsi="Dotum" w:hint="eastAsia"/>
          <w:kern w:val="0"/>
        </w:rPr>
        <w:t>o estas ne du, zen-sidado mem estas figuro de ver-veki</w:t>
      </w:r>
      <w:r w:rsidR="000D05EF">
        <w:rPr>
          <w:rFonts w:ascii="Dotum" w:eastAsia="Dotum" w:hAnsi="Dotum" w:hint="eastAsia"/>
          <w:kern w:val="0"/>
        </w:rPr>
        <w:t>ĝ</w:t>
      </w:r>
      <w:r w:rsidR="000D05EF">
        <w:rPr>
          <w:rFonts w:ascii="Dotum" w:eastAsiaTheme="minorEastAsia" w:hAnsi="Dotum" w:hint="eastAsia"/>
          <w:kern w:val="0"/>
        </w:rPr>
        <w:t>o.</w:t>
      </w:r>
    </w:p>
    <w:p w:rsidR="0036173D" w:rsidRDefault="00B202A0">
      <w:pPr>
        <w:pStyle w:val="Standard"/>
        <w:ind w:firstLine="240"/>
        <w:rPr>
          <w:rFonts w:ascii="Dotum" w:eastAsiaTheme="minorEastAsia" w:hAnsi="Dotum"/>
        </w:rPr>
      </w:pPr>
      <w:r w:rsidRPr="0045049C">
        <w:rPr>
          <w:rFonts w:ascii="Dotum" w:eastAsia="Dotum" w:hAnsi="Dotum"/>
        </w:rPr>
        <w:t xml:space="preserve">La ideo de la zenisto Doŭgen estas </w:t>
      </w:r>
      <w:r w:rsidR="009E10FC">
        <w:rPr>
          <w:rFonts w:ascii="Dotum" w:eastAsiaTheme="minorEastAsia" w:hAnsi="Dotum" w:hint="eastAsia"/>
        </w:rPr>
        <w:t>skribitaj</w:t>
      </w:r>
      <w:r w:rsidRPr="0045049C">
        <w:rPr>
          <w:rFonts w:ascii="Dotum" w:eastAsia="Dotum" w:hAnsi="Dotum"/>
        </w:rPr>
        <w:t xml:space="preserve"> en la libroj: </w:t>
      </w:r>
      <w:r w:rsidR="005A3245">
        <w:rPr>
          <w:rFonts w:ascii="Dotum" w:eastAsiaTheme="minorEastAsia" w:hAnsi="Dotum"/>
        </w:rPr>
        <w:t>“</w:t>
      </w:r>
      <w:r w:rsidRPr="0045049C">
        <w:rPr>
          <w:rFonts w:ascii="Dotum" w:eastAsia="Dotum" w:hAnsi="Dotum"/>
        </w:rPr>
        <w:t xml:space="preserve">La </w:t>
      </w:r>
      <w:r w:rsidR="00C96C41">
        <w:rPr>
          <w:rFonts w:ascii="Dotum" w:eastAsiaTheme="minorEastAsia" w:hAnsi="Dotum" w:hint="eastAsia"/>
        </w:rPr>
        <w:t>K</w:t>
      </w:r>
      <w:r w:rsidRPr="0045049C">
        <w:rPr>
          <w:rFonts w:ascii="Dotum" w:eastAsia="Dotum" w:hAnsi="Dotum"/>
        </w:rPr>
        <w:t>erno kaj Amplekso de</w:t>
      </w:r>
      <w:r w:rsidR="00C96C41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>l</w:t>
      </w:r>
      <w:r w:rsidR="00C96C41" w:rsidRPr="0045049C">
        <w:rPr>
          <w:rFonts w:ascii="Dotum" w:eastAsia="Dotum" w:hAnsi="Dotum"/>
        </w:rPr>
        <w:t>’</w:t>
      </w:r>
      <w:r w:rsidRPr="0045049C">
        <w:rPr>
          <w:rFonts w:ascii="Dotum" w:eastAsia="Dotum" w:hAnsi="Dotum"/>
        </w:rPr>
        <w:t xml:space="preserve"> Vera Instruo (95 volumoj)</w:t>
      </w:r>
      <w:r w:rsidR="005A3245">
        <w:rPr>
          <w:rFonts w:ascii="Dotum" w:eastAsiaTheme="minorEastAsia" w:hAnsi="Dotum"/>
        </w:rPr>
        <w:t>”</w:t>
      </w:r>
      <w:r w:rsidRPr="0045049C">
        <w:rPr>
          <w:rFonts w:ascii="Dotum" w:eastAsia="Dotum" w:hAnsi="Dotum"/>
        </w:rPr>
        <w:t>,</w:t>
      </w:r>
      <w:r w:rsidR="005A3245" w:rsidRPr="005A3245">
        <w:rPr>
          <w:rFonts w:ascii="Dotum" w:eastAsiaTheme="minorEastAsia" w:hAnsi="Dotum"/>
        </w:rPr>
        <w:t xml:space="preserve"> </w:t>
      </w:r>
      <w:r w:rsidR="005A3245">
        <w:rPr>
          <w:rFonts w:ascii="Dotum" w:eastAsiaTheme="minorEastAsia" w:hAnsi="Dotum"/>
        </w:rPr>
        <w:t>“</w:t>
      </w:r>
      <w:r w:rsidRPr="0045049C">
        <w:rPr>
          <w:rFonts w:ascii="Dotum" w:eastAsia="Dotum" w:hAnsi="Dotum"/>
        </w:rPr>
        <w:t xml:space="preserve">Invito al </w:t>
      </w:r>
      <w:r w:rsidR="009E10FC">
        <w:rPr>
          <w:rFonts w:ascii="Dotum" w:eastAsiaTheme="minorEastAsia" w:hAnsi="Dotum" w:hint="eastAsia"/>
        </w:rPr>
        <w:t>Zen-sido</w:t>
      </w:r>
      <w:r w:rsidR="005A3245">
        <w:rPr>
          <w:rFonts w:ascii="Dotum" w:eastAsiaTheme="minorEastAsia" w:hAnsi="Dotum"/>
        </w:rPr>
        <w:t>”</w:t>
      </w:r>
      <w:r w:rsidRPr="0045049C">
        <w:rPr>
          <w:rFonts w:ascii="Dotum" w:eastAsia="Dotum" w:hAnsi="Dotum"/>
        </w:rPr>
        <w:t>,</w:t>
      </w:r>
      <w:r w:rsidR="005A3245" w:rsidRPr="005A3245">
        <w:rPr>
          <w:rFonts w:ascii="Dotum" w:eastAsiaTheme="minorEastAsia" w:hAnsi="Dotum"/>
        </w:rPr>
        <w:t xml:space="preserve"> </w:t>
      </w:r>
      <w:r w:rsidR="005A3245">
        <w:rPr>
          <w:rFonts w:ascii="Dotum" w:eastAsiaTheme="minorEastAsia" w:hAnsi="Dotum"/>
        </w:rPr>
        <w:t>“</w:t>
      </w:r>
      <w:r w:rsidRPr="0045049C">
        <w:rPr>
          <w:rFonts w:ascii="Dotum" w:eastAsia="Dotum" w:hAnsi="Dotum"/>
        </w:rPr>
        <w:t>K</w:t>
      </w:r>
      <w:r w:rsidR="00C96C41">
        <w:rPr>
          <w:rFonts w:ascii="Dotum" w:eastAsiaTheme="minorEastAsia" w:hAnsi="Dotum" w:hint="eastAsia"/>
        </w:rPr>
        <w:t>oni</w:t>
      </w:r>
      <w:r w:rsidRPr="0045049C">
        <w:rPr>
          <w:rFonts w:ascii="Dotum" w:eastAsia="Dotum" w:hAnsi="Dotum"/>
        </w:rPr>
        <w:t xml:space="preserve"> la </w:t>
      </w:r>
      <w:r w:rsidR="009E10FC">
        <w:rPr>
          <w:rFonts w:ascii="Dotum" w:eastAsiaTheme="minorEastAsia" w:hAnsi="Dotum" w:hint="eastAsia"/>
        </w:rPr>
        <w:t>Zen-</w:t>
      </w:r>
      <w:r w:rsidR="000D05EF">
        <w:rPr>
          <w:rFonts w:ascii="Dotum" w:eastAsiaTheme="minorEastAsia" w:hAnsi="Dotum" w:hint="eastAsia"/>
        </w:rPr>
        <w:t>v</w:t>
      </w:r>
      <w:r w:rsidR="00C96C41">
        <w:rPr>
          <w:rFonts w:ascii="Dotum" w:eastAsiaTheme="minorEastAsia" w:hAnsi="Dotum" w:hint="eastAsia"/>
        </w:rPr>
        <w:t>oj</w:t>
      </w:r>
      <w:r w:rsidR="009E10FC">
        <w:rPr>
          <w:rFonts w:ascii="Dotum" w:eastAsiaTheme="minorEastAsia" w:hAnsi="Dotum" w:hint="eastAsia"/>
        </w:rPr>
        <w:t>on</w:t>
      </w:r>
      <w:r w:rsidR="005A3245">
        <w:rPr>
          <w:rFonts w:ascii="Dotum" w:eastAsiaTheme="minorEastAsia" w:hAnsi="Dotum"/>
        </w:rPr>
        <w:t>”</w:t>
      </w:r>
      <w:r w:rsidRPr="0045049C">
        <w:rPr>
          <w:rFonts w:ascii="Dotum" w:eastAsia="Dotum" w:hAnsi="Dotum"/>
        </w:rPr>
        <w:t>,</w:t>
      </w:r>
      <w:r w:rsidR="00E72A1B">
        <w:rPr>
          <w:rFonts w:ascii="Dotum" w:eastAsiaTheme="minorEastAsia" w:hAnsi="Dotum" w:hint="eastAsia"/>
        </w:rPr>
        <w:t xml:space="preserve"> </w:t>
      </w:r>
      <w:r w:rsidR="005A3245">
        <w:rPr>
          <w:rFonts w:ascii="Dotum" w:eastAsiaTheme="minorEastAsia" w:hAnsi="Dotum"/>
        </w:rPr>
        <w:t>“</w:t>
      </w:r>
      <w:r w:rsidRPr="0045049C">
        <w:rPr>
          <w:rFonts w:ascii="Dotum" w:eastAsia="Dotum" w:hAnsi="Dotum"/>
        </w:rPr>
        <w:t>Notoj Aŭditaj de Doŭgen</w:t>
      </w:r>
      <w:r w:rsidR="005A3245">
        <w:rPr>
          <w:rFonts w:ascii="Dotum" w:eastAsiaTheme="minorEastAsia" w:hAnsi="Dotum"/>
        </w:rPr>
        <w:t>”</w:t>
      </w:r>
      <w:r w:rsidR="009E10FC">
        <w:rPr>
          <w:rFonts w:ascii="Dotum" w:eastAsiaTheme="minorEastAsia" w:hAnsi="Dotum" w:hint="eastAsia"/>
        </w:rPr>
        <w:t xml:space="preserve"> k.a.</w:t>
      </w:r>
      <w:r w:rsidRPr="0045049C">
        <w:rPr>
          <w:rFonts w:ascii="Dotum" w:eastAsia="Dotum" w:hAnsi="Dotum"/>
        </w:rPr>
        <w:t xml:space="preserve"> </w:t>
      </w:r>
      <w:r w:rsidR="00A966AE">
        <w:rPr>
          <w:rFonts w:ascii="Dotum" w:eastAsiaTheme="minorEastAsia" w:hAnsi="Dotum" w:hint="eastAsia"/>
        </w:rPr>
        <w:t>O</w:t>
      </w:r>
      <w:r w:rsidRPr="0045049C">
        <w:rPr>
          <w:rFonts w:ascii="Dotum" w:eastAsia="Dotum" w:hAnsi="Dotum"/>
        </w:rPr>
        <w:t xml:space="preserve">ni povas aĉeti </w:t>
      </w:r>
      <w:r w:rsidR="000A011E">
        <w:rPr>
          <w:rFonts w:ascii="Dotum" w:eastAsiaTheme="minorEastAsia" w:hAnsi="Dotum" w:hint="eastAsia"/>
        </w:rPr>
        <w:t>la japanajn versiojn</w:t>
      </w:r>
      <w:r w:rsidRPr="0045049C">
        <w:rPr>
          <w:rFonts w:ascii="Dotum" w:eastAsia="Dotum" w:hAnsi="Dotum"/>
        </w:rPr>
        <w:t xml:space="preserve"> en ordinaraj libr</w:t>
      </w:r>
      <w:r w:rsidR="009F2DA5">
        <w:rPr>
          <w:rFonts w:ascii="Dotum" w:eastAsiaTheme="minorEastAsia" w:hAnsi="Dotum" w:hint="eastAsia"/>
        </w:rPr>
        <w:t>ovendejo</w:t>
      </w:r>
      <w:r w:rsidRPr="0045049C">
        <w:rPr>
          <w:rFonts w:ascii="Dotum" w:eastAsia="Dotum" w:hAnsi="Dotum"/>
        </w:rPr>
        <w:t>j. Tamen,</w:t>
      </w:r>
      <w:r w:rsidR="00C96C41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 xml:space="preserve">ĉar </w:t>
      </w:r>
      <w:r w:rsidR="009E10FC">
        <w:rPr>
          <w:rFonts w:ascii="Dotum" w:eastAsiaTheme="minorEastAsia" w:hAnsi="Dotum" w:hint="eastAsia"/>
        </w:rPr>
        <w:t>oni</w:t>
      </w:r>
      <w:r w:rsidRPr="0045049C">
        <w:rPr>
          <w:rFonts w:ascii="Dotum" w:eastAsia="Dotum" w:hAnsi="Dotum"/>
        </w:rPr>
        <w:t xml:space="preserve"> verkis malfacile esprimeblan</w:t>
      </w:r>
      <w:r w:rsidR="00F3416C">
        <w:rPr>
          <w:rFonts w:ascii="Dotum" w:eastAsiaTheme="minorEastAsia" w:hAnsi="Dotum" w:hint="eastAsia"/>
        </w:rPr>
        <w:t xml:space="preserve"> koncepton</w:t>
      </w:r>
      <w:r w:rsidRPr="0045049C">
        <w:rPr>
          <w:rFonts w:ascii="Dotum" w:eastAsia="Dotum" w:hAnsi="Dotum"/>
        </w:rPr>
        <w:t>,</w:t>
      </w:r>
      <w:r w:rsidR="009E10FC">
        <w:rPr>
          <w:rFonts w:ascii="Dotum" w:eastAsiaTheme="minorEastAsia" w:hAnsi="Dotum" w:hint="eastAsia"/>
        </w:rPr>
        <w:t xml:space="preserve"> </w:t>
      </w:r>
      <w:r w:rsidR="00C61F97" w:rsidRPr="0045049C">
        <w:rPr>
          <w:rFonts w:ascii="Dotum" w:eastAsia="Dotum" w:hAnsi="Dotum"/>
        </w:rPr>
        <w:t xml:space="preserve">restas </w:t>
      </w:r>
      <w:r w:rsidR="0036173D">
        <w:rPr>
          <w:rFonts w:ascii="Dotum" w:eastAsiaTheme="minorEastAsia" w:hAnsi="Dotum" w:hint="eastAsia"/>
        </w:rPr>
        <w:t xml:space="preserve">en la libroj </w:t>
      </w:r>
      <w:r w:rsidR="00C61F97" w:rsidRPr="0045049C">
        <w:rPr>
          <w:rFonts w:ascii="Dotum" w:eastAsia="Dotum" w:hAnsi="Dotum"/>
        </w:rPr>
        <w:t xml:space="preserve">nekompreneblaj frazoj </w:t>
      </w:r>
      <w:r w:rsidR="00C61F97" w:rsidRPr="00463490">
        <w:rPr>
          <w:rFonts w:ascii="Dotum" w:eastAsia="Dotum" w:hAnsi="Dotum" w:hint="eastAsia"/>
        </w:rPr>
        <w:t>al ni</w:t>
      </w:r>
      <w:r w:rsidR="00C61F97" w:rsidRPr="0045049C">
        <w:rPr>
          <w:rFonts w:ascii="Dotum" w:eastAsia="Dotum" w:hAnsi="Dotum"/>
        </w:rPr>
        <w:t xml:space="preserve"> </w:t>
      </w:r>
      <w:r w:rsidR="00DE56FD">
        <w:rPr>
          <w:rFonts w:ascii="Dotum" w:eastAsiaTheme="minorEastAsia" w:hAnsi="Dotum" w:hint="eastAsia"/>
        </w:rPr>
        <w:t>nuntempaj</w:t>
      </w:r>
      <w:r w:rsidRPr="0045049C">
        <w:rPr>
          <w:rFonts w:ascii="Dotum" w:eastAsia="Dotum" w:hAnsi="Dotum"/>
        </w:rPr>
        <w:t>. Sed se vi ekzerc</w:t>
      </w:r>
      <w:r w:rsidR="009F2DA5">
        <w:rPr>
          <w:rFonts w:ascii="Dotum" w:eastAsiaTheme="minorEastAsia" w:hAnsi="Dotum" w:hint="eastAsia"/>
        </w:rPr>
        <w:t>o</w:t>
      </w:r>
      <w:r w:rsidRPr="0045049C">
        <w:rPr>
          <w:rFonts w:ascii="Dotum" w:eastAsia="Dotum" w:hAnsi="Dotum"/>
        </w:rPr>
        <w:t xml:space="preserve">s </w:t>
      </w:r>
      <w:r w:rsidR="00A966AE">
        <w:rPr>
          <w:rFonts w:ascii="Dotum" w:eastAsiaTheme="minorEastAsia" w:hAnsi="Dotum" w:hint="eastAsia"/>
        </w:rPr>
        <w:t>v</w:t>
      </w:r>
      <w:r w:rsidRPr="0045049C">
        <w:rPr>
          <w:rFonts w:ascii="Dotum" w:eastAsia="Dotum" w:hAnsi="Dotum"/>
        </w:rPr>
        <w:t>in obeeme al zen-gvidanto,</w:t>
      </w:r>
      <w:r w:rsidR="00DE56FD">
        <w:rPr>
          <w:rFonts w:ascii="Dotum" w:eastAsiaTheme="minorEastAsia" w:hAnsi="Dotum" w:hint="eastAsia"/>
        </w:rPr>
        <w:t xml:space="preserve"> </w:t>
      </w:r>
      <w:r w:rsidRPr="0045049C">
        <w:rPr>
          <w:rFonts w:ascii="Dotum" w:eastAsia="Dotum" w:hAnsi="Dotum"/>
        </w:rPr>
        <w:t xml:space="preserve">iam </w:t>
      </w:r>
      <w:r w:rsidR="000D2703" w:rsidRPr="0045049C">
        <w:rPr>
          <w:rFonts w:ascii="Dotum" w:eastAsia="Dotum" w:hAnsi="Dotum"/>
        </w:rPr>
        <w:t xml:space="preserve">venos </w:t>
      </w:r>
      <w:r w:rsidRPr="0045049C">
        <w:rPr>
          <w:rFonts w:ascii="Dotum" w:eastAsia="Dotum" w:hAnsi="Dotum"/>
        </w:rPr>
        <w:t>la tago,</w:t>
      </w:r>
      <w:r w:rsidR="00DE56FD">
        <w:rPr>
          <w:rFonts w:ascii="Dotum" w:eastAsiaTheme="minorEastAsia" w:hAnsi="Dotum" w:hint="eastAsia"/>
        </w:rPr>
        <w:t xml:space="preserve"> </w:t>
      </w:r>
      <w:r w:rsidR="005A3245">
        <w:rPr>
          <w:rFonts w:ascii="Dotum" w:eastAsiaTheme="minorEastAsia" w:hAnsi="Dotum" w:hint="eastAsia"/>
        </w:rPr>
        <w:t>en kiu</w:t>
      </w:r>
      <w:r w:rsidRPr="0045049C">
        <w:rPr>
          <w:rFonts w:ascii="Dotum" w:eastAsia="Dotum" w:hAnsi="Dotum"/>
        </w:rPr>
        <w:t xml:space="preserve"> vi povas kompreni ĉion.</w:t>
      </w:r>
      <w:r w:rsidR="000F257B" w:rsidRPr="000F257B">
        <w:rPr>
          <w:rFonts w:ascii="Dotum" w:eastAsiaTheme="minorEastAsia" w:hAnsi="Dotum" w:hint="eastAsia"/>
        </w:rPr>
        <w:t xml:space="preserve"> </w:t>
      </w:r>
    </w:p>
    <w:p w:rsidR="00703E7D" w:rsidRPr="0075296A" w:rsidRDefault="00756896">
      <w:pPr>
        <w:pStyle w:val="Standard"/>
        <w:ind w:firstLine="240"/>
        <w:rPr>
          <w:rFonts w:ascii="ＤＦ平成明朝体W3" w:hAnsi="Dotum"/>
        </w:rPr>
      </w:pPr>
      <w:r>
        <w:rPr>
          <w:rFonts w:ascii="Dotum" w:eastAsiaTheme="minorEastAsia" w:hAnsi="Dotum" w:hint="eastAsia"/>
        </w:rPr>
        <w:t>Pri l</w:t>
      </w:r>
      <w:r w:rsidR="000F257B">
        <w:rPr>
          <w:rFonts w:ascii="Dotum" w:eastAsiaTheme="minorEastAsia" w:hAnsi="Dotum" w:hint="eastAsia"/>
        </w:rPr>
        <w:t xml:space="preserve">a celo de </w:t>
      </w:r>
      <w:r w:rsidR="00DE56FD">
        <w:rPr>
          <w:rFonts w:ascii="Dotum" w:eastAsiaTheme="minorEastAsia" w:hAnsi="Dotum" w:hint="eastAsia"/>
        </w:rPr>
        <w:t>zen-sido</w:t>
      </w:r>
      <w:r>
        <w:rPr>
          <w:rFonts w:ascii="Dotum" w:eastAsiaTheme="minorEastAsia" w:hAnsi="Dotum" w:hint="eastAsia"/>
        </w:rPr>
        <w:t xml:space="preserve"> </w:t>
      </w:r>
      <w:r w:rsidR="000F257B">
        <w:rPr>
          <w:rFonts w:ascii="Dotum" w:eastAsiaTheme="minorEastAsia" w:hAnsi="Dotum" w:hint="eastAsia"/>
        </w:rPr>
        <w:t>mi provizore diru</w:t>
      </w:r>
      <w:r w:rsidR="000F25CE">
        <w:rPr>
          <w:rFonts w:ascii="Dotum" w:eastAsiaTheme="minorEastAsia" w:hAnsi="Dotum" w:hint="eastAsia"/>
        </w:rPr>
        <w:t>; K</w:t>
      </w:r>
      <w:r w:rsidR="000F257B">
        <w:rPr>
          <w:rFonts w:ascii="Dotum" w:eastAsiaTheme="minorEastAsia" w:hAnsi="Dotum" w:hint="eastAsia"/>
        </w:rPr>
        <w:t xml:space="preserve">lare vidi la esencon de objektoj kaj aferoj. Sed vi ne dependu </w:t>
      </w:r>
      <w:r w:rsidR="00D27C52">
        <w:rPr>
          <w:rFonts w:ascii="Dotum" w:eastAsiaTheme="minorEastAsia" w:hAnsi="Dotum" w:hint="eastAsia"/>
        </w:rPr>
        <w:t>e</w:t>
      </w:r>
      <w:r w:rsidR="00D27C52" w:rsidRPr="0045049C">
        <w:rPr>
          <w:rFonts w:ascii="Dotum" w:eastAsia="Dotum" w:hAnsi="Dotum"/>
        </w:rPr>
        <w:t>ĉ</w:t>
      </w:r>
      <w:r w:rsidR="00D27C52">
        <w:rPr>
          <w:rFonts w:ascii="Dotum" w:eastAsiaTheme="minorEastAsia" w:hAnsi="Dotum" w:hint="eastAsia"/>
        </w:rPr>
        <w:t xml:space="preserve"> </w:t>
      </w:r>
      <w:r w:rsidR="000F257B">
        <w:rPr>
          <w:rFonts w:ascii="Dotum" w:eastAsiaTheme="minorEastAsia" w:hAnsi="Dotum" w:hint="eastAsia"/>
        </w:rPr>
        <w:t xml:space="preserve">de </w:t>
      </w:r>
      <w:r w:rsidR="00DE56FD">
        <w:rPr>
          <w:rFonts w:ascii="Dotum" w:eastAsiaTheme="minorEastAsia" w:hAnsi="Dotum" w:hint="eastAsia"/>
        </w:rPr>
        <w:t>tiu ĉi</w:t>
      </w:r>
      <w:r w:rsidR="000F257B">
        <w:rPr>
          <w:rFonts w:ascii="Dotum" w:eastAsiaTheme="minorEastAsia" w:hAnsi="Dotum" w:hint="eastAsia"/>
        </w:rPr>
        <w:t xml:space="preserve"> frazo,</w:t>
      </w:r>
      <w:r w:rsidR="00DE56FD">
        <w:rPr>
          <w:rFonts w:ascii="Dotum" w:eastAsiaTheme="minorEastAsia" w:hAnsi="Dotum" w:hint="eastAsia"/>
        </w:rPr>
        <w:t xml:space="preserve"> </w:t>
      </w:r>
      <w:r w:rsidR="0036173D">
        <w:rPr>
          <w:rFonts w:ascii="Dotum" w:eastAsia="Dotum" w:hAnsi="Dotum" w:hint="eastAsia"/>
          <w:kern w:val="0"/>
        </w:rPr>
        <w:t>ĉ</w:t>
      </w:r>
      <w:r w:rsidR="0036173D">
        <w:rPr>
          <w:rFonts w:ascii="Dotum" w:eastAsiaTheme="minorEastAsia" w:hAnsi="Dotum" w:hint="eastAsia"/>
          <w:kern w:val="0"/>
        </w:rPr>
        <w:t>ar n</w:t>
      </w:r>
      <w:r w:rsidR="0036173D">
        <w:rPr>
          <w:rFonts w:ascii="Dotum" w:eastAsiaTheme="minorEastAsia" w:hAnsi="Dotum" w:hint="eastAsia"/>
        </w:rPr>
        <w:t xml:space="preserve">e dependi </w:t>
      </w:r>
      <w:r w:rsidR="00A1239E">
        <w:rPr>
          <w:rFonts w:ascii="Dotum" w:eastAsiaTheme="minorEastAsia" w:hAnsi="Dotum" w:hint="eastAsia"/>
        </w:rPr>
        <w:t xml:space="preserve">de io ajn </w:t>
      </w:r>
      <w:r w:rsidR="0036173D">
        <w:rPr>
          <w:rFonts w:ascii="Dotum" w:eastAsiaTheme="minorEastAsia" w:hAnsi="Dotum" w:hint="eastAsia"/>
        </w:rPr>
        <w:t xml:space="preserve">kaj ne havi soifon </w:t>
      </w:r>
      <w:r w:rsidR="00A1239E">
        <w:rPr>
          <w:rFonts w:ascii="Dotum" w:eastAsiaTheme="minorEastAsia" w:hAnsi="Dotum" w:hint="eastAsia"/>
        </w:rPr>
        <w:t xml:space="preserve">al io ajn </w:t>
      </w:r>
      <w:r w:rsidR="0036173D">
        <w:rPr>
          <w:rFonts w:ascii="Dotum" w:eastAsiaTheme="minorEastAsia" w:hAnsi="Dotum" w:hint="eastAsia"/>
        </w:rPr>
        <w:t xml:space="preserve">estas idealo de budhismo, kaj tio estas </w:t>
      </w:r>
      <w:r w:rsidR="00AD1781">
        <w:rPr>
          <w:rFonts w:ascii="Dotum" w:eastAsiaTheme="minorEastAsia" w:hAnsi="Dotum" w:hint="eastAsia"/>
        </w:rPr>
        <w:t xml:space="preserve">kvalito de </w:t>
      </w:r>
      <w:r w:rsidR="00AD1781">
        <w:rPr>
          <w:rFonts w:ascii="Dotum" w:eastAsiaTheme="minorEastAsia" w:hAnsi="Dotum" w:hint="eastAsia"/>
          <w:kern w:val="0"/>
        </w:rPr>
        <w:t>ver-veki</w:t>
      </w:r>
      <w:r w:rsidR="00AD1781">
        <w:rPr>
          <w:rFonts w:ascii="Dotum" w:eastAsia="Dotum" w:hAnsi="Dotum" w:hint="eastAsia"/>
          <w:kern w:val="0"/>
        </w:rPr>
        <w:t>ĝ</w:t>
      </w:r>
      <w:r w:rsidR="00AD1781">
        <w:rPr>
          <w:rFonts w:ascii="Dotum" w:eastAsiaTheme="minorEastAsia" w:hAnsi="Dotum" w:hint="eastAsia"/>
          <w:kern w:val="0"/>
        </w:rPr>
        <w:t>o.</w:t>
      </w:r>
      <w:r w:rsidR="0075296A">
        <w:rPr>
          <w:rFonts w:ascii="Dotum" w:eastAsiaTheme="minorEastAsia" w:hAnsi="Dotum" w:hint="eastAsia"/>
        </w:rPr>
        <w:t xml:space="preserve">　　　　　　　　</w:t>
      </w:r>
    </w:p>
    <w:p w:rsidR="00703E7D" w:rsidRDefault="00703E7D">
      <w:pPr>
        <w:pStyle w:val="Standard"/>
        <w:ind w:firstLine="240"/>
        <w:rPr>
          <w:rFonts w:ascii="Dotum" w:eastAsiaTheme="minorEastAsia" w:hAnsi="Dotum"/>
        </w:rPr>
      </w:pPr>
    </w:p>
    <w:p w:rsidR="00A1239E" w:rsidRDefault="00A1239E">
      <w:pPr>
        <w:pStyle w:val="Standard"/>
        <w:ind w:firstLine="240"/>
        <w:rPr>
          <w:rFonts w:ascii="Dotum" w:eastAsiaTheme="minorEastAsia" w:hAnsi="Dotum"/>
        </w:rPr>
      </w:pPr>
    </w:p>
    <w:p w:rsidR="004E7C29" w:rsidRDefault="004E7C29">
      <w:pPr>
        <w:pStyle w:val="Standard"/>
        <w:ind w:firstLine="240"/>
        <w:rPr>
          <w:rFonts w:ascii="Dotum" w:eastAsiaTheme="minorEastAsia" w:hAnsi="Dotum"/>
        </w:rPr>
      </w:pPr>
    </w:p>
    <w:p w:rsidR="00703E7D" w:rsidRPr="005A3245" w:rsidRDefault="00C011F1" w:rsidP="005A3245">
      <w:pPr>
        <w:pStyle w:val="Standard"/>
        <w:ind w:firstLineChars="400" w:firstLine="961"/>
        <w:rPr>
          <w:rFonts w:ascii="ＤＦ平成明朝体W3" w:hAnsi="Dotum"/>
          <w:b/>
        </w:rPr>
      </w:pPr>
      <w:r w:rsidRPr="005A3245">
        <w:rPr>
          <w:rFonts w:ascii="ＤＦ平成明朝体W3" w:hAnsi="Dotum" w:hint="eastAsia"/>
          <w:b/>
        </w:rPr>
        <w:t>座禅について蛇足を</w:t>
      </w:r>
    </w:p>
    <w:p w:rsidR="00C9567B" w:rsidRDefault="00C9567B" w:rsidP="00C9567B">
      <w:pPr>
        <w:pStyle w:val="Standard"/>
        <w:ind w:firstLineChars="400" w:firstLine="960"/>
        <w:rPr>
          <w:rFonts w:ascii="Dotum" w:eastAsiaTheme="minorEastAsia" w:hAnsi="Dotum"/>
        </w:rPr>
      </w:pPr>
      <w:r>
        <w:rPr>
          <w:rFonts w:ascii="ＤＦ平成明朝体W3" w:hAnsi="Dotum" w:hint="eastAsia"/>
        </w:rPr>
        <w:t xml:space="preserve">　　　　　　　　　　　　　　　　</w:t>
      </w:r>
      <w:r>
        <w:rPr>
          <w:rFonts w:ascii="Dotum" w:eastAsiaTheme="minorEastAsia" w:hAnsi="Dotum" w:hint="eastAsia"/>
        </w:rPr>
        <w:t xml:space="preserve">2011-02 </w:t>
      </w:r>
      <w:r w:rsidR="003D324D" w:rsidRPr="003D324D">
        <w:rPr>
          <w:rFonts w:ascii="ＤＦ平成明朝体W3" w:hAnsi="Dotum" w:hint="eastAsia"/>
        </w:rPr>
        <w:t>一草庵清風</w:t>
      </w:r>
    </w:p>
    <w:p w:rsidR="00C011F1" w:rsidRDefault="00C011F1" w:rsidP="00C9567B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>１．「普勧坐禅儀」</w:t>
      </w:r>
      <w:r w:rsidR="00D27C52">
        <w:rPr>
          <w:rFonts w:ascii="ＤＦ平成明朝体W3" w:hAnsi="Dotum" w:hint="eastAsia"/>
        </w:rPr>
        <w:t>永平</w:t>
      </w:r>
      <w:r>
        <w:rPr>
          <w:rFonts w:ascii="ＤＦ平成明朝体W3" w:hAnsi="Dotum" w:hint="eastAsia"/>
        </w:rPr>
        <w:t>道元</w:t>
      </w:r>
      <w:r w:rsidR="00934855">
        <w:rPr>
          <w:rFonts w:ascii="ＤＦ平成明朝体W3" w:hAnsi="Dotum" w:hint="eastAsia"/>
        </w:rPr>
        <w:t xml:space="preserve">　</w:t>
      </w:r>
      <w:r>
        <w:rPr>
          <w:rFonts w:ascii="ＤＦ平成明朝体W3" w:hAnsi="Dotum" w:hint="eastAsia"/>
        </w:rPr>
        <w:t>著</w:t>
      </w:r>
    </w:p>
    <w:p w:rsidR="00C011F1" w:rsidRDefault="00C011F1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座禅</w:t>
      </w:r>
      <w:r w:rsidR="003F546C">
        <w:rPr>
          <w:rFonts w:ascii="ＤＦ平成明朝体W3" w:hAnsi="Dotum" w:hint="eastAsia"/>
        </w:rPr>
        <w:t>の心構えや座禅</w:t>
      </w:r>
      <w:r>
        <w:rPr>
          <w:rFonts w:ascii="ＤＦ平成明朝体W3" w:hAnsi="Dotum" w:hint="eastAsia"/>
        </w:rPr>
        <w:t>する場所</w:t>
      </w:r>
      <w:r w:rsidR="003F546C">
        <w:rPr>
          <w:rFonts w:ascii="ＤＦ平成明朝体W3" w:hAnsi="Dotum" w:hint="eastAsia"/>
        </w:rPr>
        <w:t>、</w:t>
      </w:r>
      <w:r>
        <w:rPr>
          <w:rFonts w:ascii="ＤＦ平成明朝体W3" w:hAnsi="Dotum" w:hint="eastAsia"/>
        </w:rPr>
        <w:t>手足の組み方</w:t>
      </w:r>
      <w:r w:rsidR="00A43308">
        <w:rPr>
          <w:rFonts w:ascii="ＤＦ平成明朝体W3" w:hAnsi="Dotum" w:hint="eastAsia"/>
        </w:rPr>
        <w:t>など</w:t>
      </w:r>
      <w:r>
        <w:rPr>
          <w:rFonts w:ascii="ＤＦ平成明朝体W3" w:hAnsi="Dotum" w:hint="eastAsia"/>
        </w:rPr>
        <w:t>。</w:t>
      </w:r>
    </w:p>
    <w:p w:rsidR="00D272AA" w:rsidRDefault="00EE708C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「いわゆる座禅は習禅にはあらず。」</w:t>
      </w:r>
    </w:p>
    <w:p w:rsidR="00EE708C" w:rsidRDefault="00EE708C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　座禅は悟りのための修行ではなく、座禅がすでに悟りである。</w:t>
      </w:r>
    </w:p>
    <w:p w:rsidR="008D2FB6" w:rsidRDefault="008D2FB6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「しかれども、豪釐も差あれば、</w:t>
      </w:r>
      <w:r w:rsidR="00985DFE">
        <w:rPr>
          <w:rFonts w:ascii="ＤＦ平成明朝体W3" w:hAnsi="Dotum" w:hint="eastAsia"/>
        </w:rPr>
        <w:t>天地はるかに隔たり」</w:t>
      </w:r>
    </w:p>
    <w:p w:rsidR="00985DFE" w:rsidRPr="00985DFE" w:rsidRDefault="00985DFE" w:rsidP="00985DFE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　最初に間違えると、後には目的と</w:t>
      </w:r>
      <w:r w:rsidR="00D27C52">
        <w:rPr>
          <w:rFonts w:ascii="ＤＦ平成明朝体W3" w:hAnsi="Dotum" w:hint="eastAsia"/>
        </w:rPr>
        <w:t>到達地と</w:t>
      </w:r>
      <w:r>
        <w:rPr>
          <w:rFonts w:ascii="ＤＦ平成明朝体W3" w:hAnsi="Dotum" w:hint="eastAsia"/>
        </w:rPr>
        <w:t>は天と地ほどのへだたりが生じる。そのためには正しい師につくべきである。</w:t>
      </w:r>
    </w:p>
    <w:p w:rsidR="00C011F1" w:rsidRDefault="00C011F1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>２．</w:t>
      </w:r>
      <w:r w:rsidR="00934855">
        <w:rPr>
          <w:rFonts w:ascii="ＤＦ平成明朝体W3" w:hAnsi="Dotum" w:hint="eastAsia"/>
        </w:rPr>
        <w:t>「弁道話」</w:t>
      </w:r>
      <w:r w:rsidR="00D27C52">
        <w:rPr>
          <w:rFonts w:ascii="ＤＦ平成明朝体W3" w:hAnsi="Dotum" w:hint="eastAsia"/>
        </w:rPr>
        <w:t>永平</w:t>
      </w:r>
      <w:r w:rsidR="00934855">
        <w:rPr>
          <w:rFonts w:ascii="ＤＦ平成明朝体W3" w:hAnsi="Dotum" w:hint="eastAsia"/>
        </w:rPr>
        <w:t>道元　著</w:t>
      </w:r>
    </w:p>
    <w:p w:rsidR="00934855" w:rsidRDefault="00934855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座禅する意味、その効果など。</w:t>
      </w:r>
    </w:p>
    <w:p w:rsidR="00B82603" w:rsidRDefault="00B82603" w:rsidP="00B82603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「参見知識のはじめより、さらに焼香・礼拝・念仏・修懺・看経をもちゐず、たゞし打坐して身心脱落することをえよ。」</w:t>
      </w:r>
    </w:p>
    <w:p w:rsidR="00B82603" w:rsidRDefault="00B82603" w:rsidP="00B82603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　</w:t>
      </w:r>
      <w:r w:rsidR="002F67BC">
        <w:rPr>
          <w:rFonts w:ascii="ＤＦ平成明朝体W3" w:hAnsi="Dotum" w:hint="eastAsia"/>
        </w:rPr>
        <w:t>座禅は信仰ではなくて、技術といえる。</w:t>
      </w:r>
      <w:r w:rsidR="00D272AA">
        <w:rPr>
          <w:rFonts w:ascii="ＤＦ平成明朝体W3" w:hAnsi="Dotum" w:hint="eastAsia"/>
        </w:rPr>
        <w:t>お経や儀式を覚える必要はない。別の所では数珠、袈裟など</w:t>
      </w:r>
      <w:r w:rsidR="003D324D">
        <w:rPr>
          <w:rFonts w:ascii="ＤＦ平成明朝体W3" w:hAnsi="Dotum" w:hint="eastAsia"/>
        </w:rPr>
        <w:t>は必ずしも</w:t>
      </w:r>
      <w:r w:rsidR="00D272AA">
        <w:rPr>
          <w:rFonts w:ascii="ＤＦ平成明朝体W3" w:hAnsi="Dotum" w:hint="eastAsia"/>
        </w:rPr>
        <w:t>要らないと書</w:t>
      </w:r>
      <w:r w:rsidR="00C92619">
        <w:rPr>
          <w:rFonts w:ascii="ＤＦ平成明朝体W3" w:hAnsi="Dotum" w:hint="eastAsia"/>
        </w:rPr>
        <w:t>く</w:t>
      </w:r>
      <w:r w:rsidR="00D272AA">
        <w:rPr>
          <w:rFonts w:ascii="ＤＦ平成明朝体W3" w:hAnsi="Dotum" w:hint="eastAsia"/>
        </w:rPr>
        <w:t>。</w:t>
      </w:r>
    </w:p>
    <w:p w:rsidR="00D272AA" w:rsidRDefault="00D272AA" w:rsidP="00B82603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「六度</w:t>
      </w:r>
      <w:r w:rsidR="009111A3">
        <w:rPr>
          <w:rFonts w:ascii="ＤＦ平成明朝体W3" w:hAnsi="Dotum" w:hint="eastAsia"/>
        </w:rPr>
        <w:t>及び三学の禅定にならべていふべきにあらず。」</w:t>
      </w:r>
    </w:p>
    <w:p w:rsidR="009111A3" w:rsidRDefault="009111A3" w:rsidP="009111A3">
      <w:pPr>
        <w:pStyle w:val="Standard"/>
        <w:ind w:leftChars="400" w:left="960" w:firstLineChars="100" w:firstLine="240"/>
        <w:rPr>
          <w:rFonts w:ascii="ＤＦ平成明朝体W3" w:hAnsi="Dotum"/>
        </w:rPr>
      </w:pPr>
      <w:r>
        <w:rPr>
          <w:rFonts w:ascii="ＤＦ平成明朝体W3" w:hAnsi="Dotum" w:hint="eastAsia"/>
        </w:rPr>
        <w:t>道元禅は</w:t>
      </w:r>
      <w:r w:rsidR="003F546C">
        <w:rPr>
          <w:rFonts w:ascii="ＤＦ平成明朝体W3" w:hAnsi="Dotum" w:hint="eastAsia"/>
        </w:rPr>
        <w:t>、</w:t>
      </w:r>
      <w:r>
        <w:rPr>
          <w:rFonts w:ascii="ＤＦ平成明朝体W3" w:hAnsi="Dotum" w:hint="eastAsia"/>
        </w:rPr>
        <w:t>六波羅密の中の禅定、三学の中の定</w:t>
      </w:r>
      <w:r w:rsidR="00EE708C">
        <w:rPr>
          <w:rFonts w:ascii="ＤＦ平成明朝体W3" w:hAnsi="Dotum" w:hint="eastAsia"/>
        </w:rPr>
        <w:t>などとは</w:t>
      </w:r>
      <w:r>
        <w:rPr>
          <w:rFonts w:ascii="ＤＦ平成明朝体W3" w:hAnsi="Dotum" w:hint="eastAsia"/>
        </w:rPr>
        <w:t>意味が違うことを強調している。</w:t>
      </w:r>
      <w:r w:rsidR="00C92619">
        <w:rPr>
          <w:rFonts w:ascii="ＤＦ平成明朝体W3" w:hAnsi="Dotum" w:hint="eastAsia"/>
        </w:rPr>
        <w:t>これを三分の一ではなく一分の一の禅という。</w:t>
      </w:r>
    </w:p>
    <w:p w:rsidR="00934855" w:rsidRDefault="00934855" w:rsidP="00C011F1">
      <w:pPr>
        <w:pStyle w:val="Standard"/>
        <w:rPr>
          <w:rFonts w:ascii="ＤＦ平成明朝体W3" w:hAnsi="Dotum"/>
        </w:rPr>
      </w:pPr>
      <w:r>
        <w:rPr>
          <w:rFonts w:ascii="ＤＦ平成明朝体W3" w:hAnsi="Dotum" w:hint="eastAsia"/>
        </w:rPr>
        <w:t>３．「証道歌」永嘉大師　著</w:t>
      </w:r>
    </w:p>
    <w:p w:rsidR="00934855" w:rsidRDefault="00934855" w:rsidP="00C9567B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「君見ずや、絶学無為の閑道人。妄想を除かず真を求めず。</w:t>
      </w:r>
      <w:r w:rsidR="00C9567B">
        <w:rPr>
          <w:rFonts w:ascii="ＤＦ平成明朝体W3" w:hAnsi="Dotum" w:hint="eastAsia"/>
        </w:rPr>
        <w:t xml:space="preserve">（略）未だ了ぜずんば吾今君が為に決せん。」　</w:t>
      </w:r>
    </w:p>
    <w:p w:rsidR="00C9567B" w:rsidRDefault="00C9567B" w:rsidP="00BD4C6F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　悟りをもとめて座禅するのに</w:t>
      </w:r>
      <w:r w:rsidR="00AD6D0A">
        <w:rPr>
          <w:rFonts w:ascii="ＤＦ平成明朝体W3" w:hAnsi="Dotum" w:hint="eastAsia"/>
        </w:rPr>
        <w:t>、</w:t>
      </w:r>
      <w:r w:rsidR="00EE708C">
        <w:rPr>
          <w:rFonts w:ascii="ＤＦ平成明朝体W3" w:hAnsi="Dotum" w:hint="eastAsia"/>
        </w:rPr>
        <w:t>「</w:t>
      </w:r>
      <w:r>
        <w:rPr>
          <w:rFonts w:ascii="ＤＦ平成明朝体W3" w:hAnsi="Dotum" w:hint="eastAsia"/>
        </w:rPr>
        <w:t>妄想</w:t>
      </w:r>
      <w:r w:rsidR="00EE708C">
        <w:rPr>
          <w:rFonts w:ascii="ＤＦ平成明朝体W3" w:hAnsi="Dotum" w:hint="eastAsia"/>
        </w:rPr>
        <w:t>」</w:t>
      </w:r>
      <w:r w:rsidR="00681404">
        <w:rPr>
          <w:rFonts w:ascii="ＤＦ平成明朝体W3" w:hAnsi="Dotum" w:hint="eastAsia"/>
        </w:rPr>
        <w:t>や欲</w:t>
      </w:r>
      <w:r>
        <w:rPr>
          <w:rFonts w:ascii="ＤＦ平成明朝体W3" w:hAnsi="Dotum" w:hint="eastAsia"/>
        </w:rPr>
        <w:t>望があってもいいと書いて</w:t>
      </w:r>
      <w:r w:rsidR="00AD6D0A">
        <w:rPr>
          <w:rFonts w:ascii="ＤＦ平成明朝体W3" w:hAnsi="Dotum" w:hint="eastAsia"/>
        </w:rPr>
        <w:t>い</w:t>
      </w:r>
      <w:r>
        <w:rPr>
          <w:rFonts w:ascii="ＤＦ平成明朝体W3" w:hAnsi="Dotum" w:hint="eastAsia"/>
        </w:rPr>
        <w:t>る。</w:t>
      </w:r>
      <w:r w:rsidR="00550652">
        <w:rPr>
          <w:rFonts w:ascii="ＤＦ平成明朝体W3" w:hAnsi="Dotum" w:hint="eastAsia"/>
        </w:rPr>
        <w:t>黙って座っていると次々に雑念，妄想が浮かんでくる。それを追わないこと。ある僧侶は脇に</w:t>
      </w:r>
      <w:r w:rsidR="00BD4C6F">
        <w:rPr>
          <w:rFonts w:ascii="ＤＦ平成明朝体W3" w:hAnsi="Dotum" w:hint="eastAsia"/>
        </w:rPr>
        <w:t>紙と</w:t>
      </w:r>
      <w:r w:rsidR="00550652">
        <w:rPr>
          <w:rFonts w:ascii="ＤＦ平成明朝体W3" w:hAnsi="Dotum" w:hint="eastAsia"/>
        </w:rPr>
        <w:t>筆を置いて、気になることは座禅を下りて作</w:t>
      </w:r>
      <w:bookmarkStart w:id="0" w:name="_GoBack"/>
      <w:bookmarkEnd w:id="0"/>
      <w:r w:rsidR="00550652">
        <w:rPr>
          <w:rFonts w:ascii="ＤＦ平成明朝体W3" w:hAnsi="Dotum" w:hint="eastAsia"/>
        </w:rPr>
        <w:t>業するように</w:t>
      </w:r>
      <w:r w:rsidR="00BD4C6F">
        <w:rPr>
          <w:rFonts w:ascii="ＤＦ平成明朝体W3" w:hAnsi="Dotum" w:hint="eastAsia"/>
        </w:rPr>
        <w:t>書きつけて</w:t>
      </w:r>
      <w:r w:rsidR="00550652">
        <w:rPr>
          <w:rFonts w:ascii="ＤＦ平成明朝体W3" w:hAnsi="Dotum" w:hint="eastAsia"/>
        </w:rPr>
        <w:t>、その場では</w:t>
      </w:r>
      <w:r w:rsidR="00BD4C6F">
        <w:rPr>
          <w:rFonts w:ascii="ＤＦ平成明朝体W3" w:hAnsi="Dotum" w:hint="eastAsia"/>
        </w:rPr>
        <w:t>それを忘れた。</w:t>
      </w:r>
    </w:p>
    <w:p w:rsidR="00BD4C6F" w:rsidRDefault="00BD4C6F" w:rsidP="00BD4C6F">
      <w:pPr>
        <w:pStyle w:val="Standard"/>
        <w:ind w:leftChars="400" w:left="960" w:firstLineChars="100" w:firstLine="240"/>
        <w:rPr>
          <w:rFonts w:ascii="ＤＦ平成明朝体W3" w:hAnsi="Dotum"/>
        </w:rPr>
      </w:pPr>
      <w:r>
        <w:rPr>
          <w:rFonts w:ascii="ＤＦ平成明朝体W3" w:hAnsi="Dotum" w:hint="eastAsia"/>
        </w:rPr>
        <w:t>また、ある僧侶は、座禅中に「一昨年隣に豆一升と何とかを貸したのがそのままになってい</w:t>
      </w:r>
      <w:r w:rsidR="00283327">
        <w:rPr>
          <w:rFonts w:ascii="ＤＦ平成明朝体W3" w:hAnsi="Dotum" w:hint="eastAsia"/>
        </w:rPr>
        <w:t>る</w:t>
      </w:r>
      <w:r>
        <w:rPr>
          <w:rFonts w:ascii="ＤＦ平成明朝体W3" w:hAnsi="Dotum" w:hint="eastAsia"/>
        </w:rPr>
        <w:t>ことなど思い出して</w:t>
      </w:r>
      <w:r w:rsidR="00DE56FD">
        <w:rPr>
          <w:rFonts w:ascii="ＤＦ平成明朝体W3" w:hAnsi="Dotum" w:hint="eastAsia"/>
        </w:rPr>
        <w:t>」</w:t>
      </w:r>
      <w:r>
        <w:rPr>
          <w:rFonts w:ascii="ＤＦ平成明朝体W3" w:hAnsi="Dotum" w:hint="eastAsia"/>
        </w:rPr>
        <w:t>、と苦笑まじりに述懐していた。</w:t>
      </w:r>
      <w:r w:rsidR="00EE708C">
        <w:rPr>
          <w:rFonts w:ascii="ＤＦ平成明朝体W3" w:hAnsi="Dotum" w:hint="eastAsia"/>
        </w:rPr>
        <w:t>誰も</w:t>
      </w:r>
      <w:r w:rsidR="00283327">
        <w:rPr>
          <w:rFonts w:ascii="ＤＦ平成明朝体W3" w:hAnsi="Dotum" w:hint="eastAsia"/>
        </w:rPr>
        <w:t>初めから</w:t>
      </w:r>
      <w:r>
        <w:rPr>
          <w:rFonts w:ascii="ＤＦ平成明朝体W3" w:hAnsi="Dotum" w:hint="eastAsia"/>
        </w:rPr>
        <w:t>無念無想にはなれ</w:t>
      </w:r>
      <w:r w:rsidR="00283327">
        <w:rPr>
          <w:rFonts w:ascii="ＤＦ平成明朝体W3" w:hAnsi="Dotum" w:hint="eastAsia"/>
        </w:rPr>
        <w:t>ない。なれた時が悟り。</w:t>
      </w:r>
    </w:p>
    <w:p w:rsidR="00803240" w:rsidRDefault="00AD6D0A" w:rsidP="00283327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</w:t>
      </w:r>
      <w:r w:rsidR="00EE708C">
        <w:rPr>
          <w:rFonts w:ascii="ＤＦ平成明朝体W3" w:hAnsi="Dotum" w:hint="eastAsia"/>
        </w:rPr>
        <w:t>「</w:t>
      </w:r>
      <w:r>
        <w:rPr>
          <w:rFonts w:ascii="ＤＦ平成明朝体W3" w:hAnsi="Dotum" w:hint="eastAsia"/>
        </w:rPr>
        <w:t>真を求めず</w:t>
      </w:r>
      <w:r w:rsidR="00EE708C">
        <w:rPr>
          <w:rFonts w:ascii="ＤＦ平成明朝体W3" w:hAnsi="Dotum" w:hint="eastAsia"/>
        </w:rPr>
        <w:t>」</w:t>
      </w:r>
      <w:r>
        <w:rPr>
          <w:rFonts w:ascii="ＤＦ平成明朝体W3" w:hAnsi="Dotum" w:hint="eastAsia"/>
        </w:rPr>
        <w:t>とは、悟ろうと思うなということで、それがかえって悟りにつながる。</w:t>
      </w:r>
      <w:r w:rsidR="00803240">
        <w:rPr>
          <w:rFonts w:ascii="ＤＦ平成明朝体W3" w:hAnsi="Dotum" w:hint="eastAsia"/>
        </w:rPr>
        <w:t>こ</w:t>
      </w:r>
      <w:r w:rsidR="000D2703">
        <w:rPr>
          <w:rFonts w:ascii="ＤＦ平成明朝体W3" w:hAnsi="Dotum" w:hint="eastAsia"/>
        </w:rPr>
        <w:t>のこと</w:t>
      </w:r>
      <w:r w:rsidR="003A3E73">
        <w:rPr>
          <w:rFonts w:ascii="ＤＦ平成明朝体W3" w:hAnsi="Dotum" w:hint="eastAsia"/>
        </w:rPr>
        <w:t>で</w:t>
      </w:r>
      <w:r w:rsidR="00803240">
        <w:rPr>
          <w:rFonts w:ascii="ＤＦ平成明朝体W3" w:hAnsi="Dotum" w:hint="eastAsia"/>
        </w:rPr>
        <w:t>の逸話は多い。</w:t>
      </w:r>
    </w:p>
    <w:p w:rsidR="002B33E9" w:rsidRDefault="003F546C" w:rsidP="002B33E9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 xml:space="preserve">　　　　　</w:t>
      </w:r>
      <w:r w:rsidR="00A77123">
        <w:rPr>
          <w:rFonts w:ascii="ＤＦ平成明朝体W3" w:hAnsi="Dotum" w:hint="eastAsia"/>
        </w:rPr>
        <w:t>中国の高僧と後嗣の逸話のひとつ。</w:t>
      </w:r>
      <w:r w:rsidR="00756896">
        <w:rPr>
          <w:rFonts w:ascii="ＤＦ平成明朝体W3" w:hAnsi="Dotum" w:hint="eastAsia"/>
        </w:rPr>
        <w:t>座</w:t>
      </w:r>
      <w:r>
        <w:rPr>
          <w:rFonts w:ascii="ＤＦ平成明朝体W3" w:hAnsi="Dotum" w:hint="eastAsia"/>
        </w:rPr>
        <w:t>禅をしているところに師が来て</w:t>
      </w:r>
      <w:r w:rsidR="003D324D">
        <w:rPr>
          <w:rFonts w:ascii="ＤＦ平成明朝体W3" w:hAnsi="Dotum" w:hint="eastAsia"/>
        </w:rPr>
        <w:t>問</w:t>
      </w:r>
      <w:r>
        <w:rPr>
          <w:rFonts w:ascii="ＤＦ平成明朝体W3" w:hAnsi="Dotum" w:hint="eastAsia"/>
        </w:rPr>
        <w:t>う「何をしている</w:t>
      </w:r>
      <w:r w:rsidR="00756896">
        <w:rPr>
          <w:rFonts w:ascii="ＤＦ平成明朝体W3" w:hAnsi="Dotum" w:hint="eastAsia"/>
        </w:rPr>
        <w:t>か</w:t>
      </w:r>
      <w:r>
        <w:rPr>
          <w:rFonts w:ascii="ＤＦ平成明朝体W3" w:hAnsi="Dotum" w:hint="eastAsia"/>
        </w:rPr>
        <w:t>」弟子が答えた「仏になろうと」。師は瓦を持ってきて磨き始めた。弟子が「何をなさるのですか」</w:t>
      </w:r>
      <w:r w:rsidR="00A77123">
        <w:rPr>
          <w:rFonts w:ascii="ＤＦ平成明朝体W3" w:hAnsi="Dotum" w:hint="eastAsia"/>
        </w:rPr>
        <w:t>と聞く</w:t>
      </w:r>
      <w:r>
        <w:rPr>
          <w:rFonts w:ascii="ＤＦ平成明朝体W3" w:hAnsi="Dotum" w:hint="eastAsia"/>
        </w:rPr>
        <w:t>。</w:t>
      </w:r>
      <w:r w:rsidR="00A77123">
        <w:rPr>
          <w:rFonts w:ascii="ＤＦ平成明朝体W3" w:hAnsi="Dotum" w:hint="eastAsia"/>
        </w:rPr>
        <w:t>師</w:t>
      </w:r>
      <w:r>
        <w:rPr>
          <w:rFonts w:ascii="ＤＦ平成明朝体W3" w:hAnsi="Dotum" w:hint="eastAsia"/>
        </w:rPr>
        <w:t>「鏡を作ろうと」</w:t>
      </w:r>
      <w:r w:rsidR="00A77123">
        <w:rPr>
          <w:rFonts w:ascii="ＤＦ平成明朝体W3" w:hAnsi="Dotum" w:hint="eastAsia"/>
        </w:rPr>
        <w:t>。弟子</w:t>
      </w:r>
      <w:r>
        <w:rPr>
          <w:rFonts w:ascii="ＤＦ平成明朝体W3" w:hAnsi="Dotum" w:hint="eastAsia"/>
        </w:rPr>
        <w:t>「瓦は磨いても鏡になりません</w:t>
      </w:r>
      <w:r w:rsidR="00A77123">
        <w:rPr>
          <w:rFonts w:ascii="ＤＦ平成明朝体W3" w:hAnsi="Dotum" w:hint="eastAsia"/>
        </w:rPr>
        <w:t>」。師「人間は仏</w:t>
      </w:r>
      <w:r w:rsidR="002B33E9">
        <w:rPr>
          <w:rFonts w:ascii="ＤＦ平成明朝体W3" w:hAnsi="Dotum" w:hint="eastAsia"/>
        </w:rPr>
        <w:t>に</w:t>
      </w:r>
      <w:r w:rsidR="000D2703">
        <w:rPr>
          <w:rFonts w:ascii="ＤＦ平成明朝体W3" w:hAnsi="Dotum" w:hint="eastAsia"/>
        </w:rPr>
        <w:t>は</w:t>
      </w:r>
      <w:r w:rsidR="002B33E9">
        <w:rPr>
          <w:rFonts w:ascii="ＤＦ平成明朝体W3" w:hAnsi="Dotum" w:hint="eastAsia"/>
        </w:rPr>
        <w:t>なれない」。</w:t>
      </w:r>
    </w:p>
    <w:p w:rsidR="003A3E73" w:rsidRDefault="00E30622" w:rsidP="002B33E9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>４．座禅が進むと「魔」が忍び込むことがある。佐村師は「魔」といい、五行気功</w:t>
      </w:r>
      <w:r w:rsidR="00756896">
        <w:rPr>
          <w:rFonts w:ascii="ＤＦ平成明朝体W3" w:hAnsi="Dotum" w:hint="eastAsia"/>
        </w:rPr>
        <w:t>術</w:t>
      </w:r>
      <w:r>
        <w:rPr>
          <w:rFonts w:ascii="ＤＦ平成明朝体W3" w:hAnsi="Dotum" w:hint="eastAsia"/>
        </w:rPr>
        <w:t>では「走火入魔」という。「仏に会っては仏を殺し、父母に</w:t>
      </w:r>
      <w:r w:rsidR="003D324D">
        <w:rPr>
          <w:rFonts w:ascii="ＤＦ平成明朝体W3" w:hAnsi="Dotum" w:hint="eastAsia"/>
        </w:rPr>
        <w:t>会って</w:t>
      </w:r>
      <w:r>
        <w:rPr>
          <w:rFonts w:ascii="ＤＦ平成明朝体W3" w:hAnsi="Dotum" w:hint="eastAsia"/>
        </w:rPr>
        <w:t>は父母を殺</w:t>
      </w:r>
      <w:r w:rsidR="003D324D">
        <w:rPr>
          <w:rFonts w:ascii="ＤＦ平成明朝体W3" w:hAnsi="Dotum" w:hint="eastAsia"/>
        </w:rPr>
        <w:t>し</w:t>
      </w:r>
      <w:r>
        <w:rPr>
          <w:rFonts w:ascii="ＤＦ平成明朝体W3" w:hAnsi="Dotum" w:hint="eastAsia"/>
        </w:rPr>
        <w:t>」というが</w:t>
      </w:r>
      <w:r w:rsidR="003A3E73">
        <w:rPr>
          <w:rFonts w:ascii="ＤＦ平成明朝体W3" w:hAnsi="Dotum" w:hint="eastAsia"/>
        </w:rPr>
        <w:t>、この幻の仏も父母も修行の障害になる「魔」なのである。</w:t>
      </w:r>
      <w:r w:rsidR="001A10CE">
        <w:rPr>
          <w:rFonts w:ascii="ＤＦ平成明朝体W3" w:hAnsi="Dotum" w:hint="eastAsia"/>
        </w:rPr>
        <w:t>「魔」だけでなく「六種の神通力」も生じるが、</w:t>
      </w:r>
      <w:r>
        <w:rPr>
          <w:rFonts w:ascii="ＤＦ平成明朝体W3" w:hAnsi="Dotum" w:hint="eastAsia"/>
        </w:rPr>
        <w:t>座禅はこれら</w:t>
      </w:r>
      <w:r w:rsidR="000D2703">
        <w:rPr>
          <w:rFonts w:ascii="ＤＦ平成明朝体W3" w:hAnsi="Dotum" w:hint="eastAsia"/>
        </w:rPr>
        <w:t>を</w:t>
      </w:r>
      <w:r w:rsidR="003D324D">
        <w:rPr>
          <w:rFonts w:ascii="ＤＦ平成明朝体W3" w:hAnsi="Dotum" w:hint="eastAsia"/>
        </w:rPr>
        <w:t>幻影</w:t>
      </w:r>
      <w:r w:rsidR="000D2703">
        <w:rPr>
          <w:rFonts w:ascii="ＤＦ平成明朝体W3" w:hAnsi="Dotum" w:hint="eastAsia"/>
        </w:rPr>
        <w:t>として</w:t>
      </w:r>
      <w:r w:rsidR="00C96C41">
        <w:rPr>
          <w:rFonts w:ascii="ＤＦ平成明朝体W3" w:hAnsi="Dotum" w:hint="eastAsia"/>
        </w:rPr>
        <w:t>いて</w:t>
      </w:r>
      <w:r>
        <w:rPr>
          <w:rFonts w:ascii="ＤＦ平成明朝体W3" w:hAnsi="Dotum" w:hint="eastAsia"/>
        </w:rPr>
        <w:t>立ち止まってはならない。</w:t>
      </w:r>
      <w:r w:rsidR="003A3E73">
        <w:rPr>
          <w:rFonts w:ascii="ＤＦ平成明朝体W3" w:hAnsi="Dotum" w:hint="eastAsia"/>
        </w:rPr>
        <w:t>道元禅師は、修行は集団でなすことを勧めているが、</w:t>
      </w:r>
      <w:r>
        <w:rPr>
          <w:rFonts w:ascii="ＤＦ平成明朝体W3" w:hAnsi="Dotum" w:hint="eastAsia"/>
        </w:rPr>
        <w:t>あるいはこ</w:t>
      </w:r>
      <w:r w:rsidR="003A3E73">
        <w:rPr>
          <w:rFonts w:ascii="ＤＦ平成明朝体W3" w:hAnsi="Dotum" w:hint="eastAsia"/>
        </w:rPr>
        <w:t>のあたり</w:t>
      </w:r>
      <w:r>
        <w:rPr>
          <w:rFonts w:ascii="ＤＦ平成明朝体W3" w:hAnsi="Dotum" w:hint="eastAsia"/>
        </w:rPr>
        <w:t>が</w:t>
      </w:r>
      <w:r w:rsidR="003D324D">
        <w:rPr>
          <w:rFonts w:ascii="ＤＦ平成明朝体W3" w:hAnsi="Dotum" w:hint="eastAsia"/>
        </w:rPr>
        <w:t>指導者</w:t>
      </w:r>
      <w:r>
        <w:rPr>
          <w:rFonts w:ascii="ＤＦ平成明朝体W3" w:hAnsi="Dotum" w:hint="eastAsia"/>
        </w:rPr>
        <w:t>を必要とする段階かもしれない。</w:t>
      </w:r>
    </w:p>
    <w:p w:rsidR="00912CBB" w:rsidRDefault="003A3E73" w:rsidP="002B33E9">
      <w:pPr>
        <w:pStyle w:val="Standard"/>
        <w:ind w:left="960" w:hangingChars="400" w:hanging="960"/>
        <w:rPr>
          <w:rFonts w:ascii="ＤＦ平成明朝体W3" w:hAnsi="Dotum"/>
        </w:rPr>
      </w:pPr>
      <w:r>
        <w:rPr>
          <w:rFonts w:ascii="ＤＦ平成明朝体W3" w:hAnsi="Dotum" w:hint="eastAsia"/>
        </w:rPr>
        <w:t>以上</w:t>
      </w:r>
    </w:p>
    <w:sectPr w:rsidR="00912CBB" w:rsidSect="00E515BE">
      <w:headerReference w:type="default" r:id="rId8"/>
      <w:footerReference w:type="default" r:id="rId9"/>
      <w:pgSz w:w="11906" w:h="16838"/>
      <w:pgMar w:top="1304" w:right="1418" w:bottom="1304" w:left="1418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67" w:rsidRDefault="00BA0267">
      <w:r>
        <w:separator/>
      </w:r>
    </w:p>
  </w:endnote>
  <w:endnote w:type="continuationSeparator" w:id="0">
    <w:p w:rsidR="00BA0267" w:rsidRDefault="00BA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, 돋움">
    <w:altName w:val="Arial"/>
    <w:charset w:val="00"/>
    <w:family w:val="swiss"/>
    <w:pitch w:val="variable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140112"/>
      <w:docPartObj>
        <w:docPartGallery w:val="Page Numbers (Bottom of Page)"/>
        <w:docPartUnique/>
      </w:docPartObj>
    </w:sdtPr>
    <w:sdtEndPr/>
    <w:sdtContent>
      <w:p w:rsidR="00E515BE" w:rsidRDefault="00E515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827" w:rsidRPr="00397827">
          <w:rPr>
            <w:noProof/>
            <w:lang w:val="ja-JP"/>
          </w:rPr>
          <w:t>-</w:t>
        </w:r>
        <w:r w:rsidR="00397827">
          <w:rPr>
            <w:noProof/>
          </w:rPr>
          <w:t xml:space="preserve"> 2 -</w:t>
        </w:r>
        <w:r>
          <w:fldChar w:fldCharType="end"/>
        </w:r>
      </w:p>
    </w:sdtContent>
  </w:sdt>
  <w:p w:rsidR="00E515BE" w:rsidRDefault="00E515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67" w:rsidRDefault="00BA0267">
      <w:r>
        <w:rPr>
          <w:color w:val="000000"/>
        </w:rPr>
        <w:separator/>
      </w:r>
    </w:p>
  </w:footnote>
  <w:footnote w:type="continuationSeparator" w:id="0">
    <w:p w:rsidR="00BA0267" w:rsidRDefault="00BA0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BE" w:rsidRPr="00E515BE" w:rsidRDefault="00E515BE">
    <w:pPr>
      <w:pStyle w:val="a5"/>
      <w:rPr>
        <w:rFonts w:ascii="ＤＦ平成明朝体W3" w:eastAsia="ＤＦ平成明朝体W3"/>
      </w:rPr>
    </w:pPr>
    <w:r>
      <w:rPr>
        <w:rFonts w:hint="eastAsia"/>
      </w:rPr>
      <w:t xml:space="preserve">　　　　　　　　　　　　　　　　　　　　　　　　　　　　　　　　　　　　　　　　　　　　　</w:t>
    </w:r>
    <w:r w:rsidR="00CA0745">
      <w:rPr>
        <w:rFonts w:ascii="ＤＦ平成明朝体W3" w:eastAsia="ＤＦ平成明朝体W3" w:hint="eastAsia"/>
      </w:rPr>
      <w:t>座</w:t>
    </w:r>
    <w:r w:rsidRPr="00E515BE">
      <w:rPr>
        <w:rFonts w:ascii="ＤＦ平成明朝体W3" w:eastAsia="ＤＦ平成明朝体W3" w:hint="eastAsia"/>
      </w:rPr>
      <w:t>禅について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31846"/>
    <w:rsid w:val="00014343"/>
    <w:rsid w:val="000160D5"/>
    <w:rsid w:val="0002347A"/>
    <w:rsid w:val="000538D8"/>
    <w:rsid w:val="00075692"/>
    <w:rsid w:val="0009756E"/>
    <w:rsid w:val="000A011E"/>
    <w:rsid w:val="000D05EF"/>
    <w:rsid w:val="000D2703"/>
    <w:rsid w:val="000E1CF0"/>
    <w:rsid w:val="000F257B"/>
    <w:rsid w:val="000F25CE"/>
    <w:rsid w:val="001043B7"/>
    <w:rsid w:val="00115C21"/>
    <w:rsid w:val="001446E8"/>
    <w:rsid w:val="00194D74"/>
    <w:rsid w:val="001A10CE"/>
    <w:rsid w:val="001C4F94"/>
    <w:rsid w:val="001F20E1"/>
    <w:rsid w:val="00200F88"/>
    <w:rsid w:val="002471D1"/>
    <w:rsid w:val="00273116"/>
    <w:rsid w:val="00283327"/>
    <w:rsid w:val="002A2E80"/>
    <w:rsid w:val="002B33E9"/>
    <w:rsid w:val="002D0C7A"/>
    <w:rsid w:val="002F67BC"/>
    <w:rsid w:val="00360A07"/>
    <w:rsid w:val="0036173D"/>
    <w:rsid w:val="003938B6"/>
    <w:rsid w:val="00397827"/>
    <w:rsid w:val="003A3E73"/>
    <w:rsid w:val="003D324D"/>
    <w:rsid w:val="003E2F72"/>
    <w:rsid w:val="003F4C3E"/>
    <w:rsid w:val="003F546C"/>
    <w:rsid w:val="00421C8A"/>
    <w:rsid w:val="0045049C"/>
    <w:rsid w:val="00463490"/>
    <w:rsid w:val="004A2E74"/>
    <w:rsid w:val="004E45DE"/>
    <w:rsid w:val="004E7C29"/>
    <w:rsid w:val="00550652"/>
    <w:rsid w:val="005A3245"/>
    <w:rsid w:val="005E5775"/>
    <w:rsid w:val="005F3C6B"/>
    <w:rsid w:val="00681404"/>
    <w:rsid w:val="00684964"/>
    <w:rsid w:val="006F435C"/>
    <w:rsid w:val="00703E7D"/>
    <w:rsid w:val="00731846"/>
    <w:rsid w:val="007368D0"/>
    <w:rsid w:val="0075296A"/>
    <w:rsid w:val="00756896"/>
    <w:rsid w:val="007A7BF4"/>
    <w:rsid w:val="007C0293"/>
    <w:rsid w:val="007F7BA0"/>
    <w:rsid w:val="00803240"/>
    <w:rsid w:val="008133D5"/>
    <w:rsid w:val="008C4E67"/>
    <w:rsid w:val="008D2FB6"/>
    <w:rsid w:val="009111A3"/>
    <w:rsid w:val="00912CBB"/>
    <w:rsid w:val="00917591"/>
    <w:rsid w:val="00934855"/>
    <w:rsid w:val="00935A29"/>
    <w:rsid w:val="0095642F"/>
    <w:rsid w:val="00985DFE"/>
    <w:rsid w:val="00995396"/>
    <w:rsid w:val="009E10FC"/>
    <w:rsid w:val="009F2DA5"/>
    <w:rsid w:val="00A1239E"/>
    <w:rsid w:val="00A43308"/>
    <w:rsid w:val="00A470FD"/>
    <w:rsid w:val="00A77123"/>
    <w:rsid w:val="00A966AE"/>
    <w:rsid w:val="00AC0BBA"/>
    <w:rsid w:val="00AD1781"/>
    <w:rsid w:val="00AD6D0A"/>
    <w:rsid w:val="00AE3553"/>
    <w:rsid w:val="00B13DF3"/>
    <w:rsid w:val="00B202A0"/>
    <w:rsid w:val="00B82603"/>
    <w:rsid w:val="00BA0267"/>
    <w:rsid w:val="00BB1DE0"/>
    <w:rsid w:val="00BD4C6F"/>
    <w:rsid w:val="00C011F1"/>
    <w:rsid w:val="00C27405"/>
    <w:rsid w:val="00C522C0"/>
    <w:rsid w:val="00C57548"/>
    <w:rsid w:val="00C61F97"/>
    <w:rsid w:val="00C7362D"/>
    <w:rsid w:val="00C92619"/>
    <w:rsid w:val="00C9567B"/>
    <w:rsid w:val="00C96C41"/>
    <w:rsid w:val="00CA0702"/>
    <w:rsid w:val="00CA0745"/>
    <w:rsid w:val="00D22202"/>
    <w:rsid w:val="00D272AA"/>
    <w:rsid w:val="00D27C52"/>
    <w:rsid w:val="00D36677"/>
    <w:rsid w:val="00D832EE"/>
    <w:rsid w:val="00D92702"/>
    <w:rsid w:val="00DE56FD"/>
    <w:rsid w:val="00DF77DE"/>
    <w:rsid w:val="00E30622"/>
    <w:rsid w:val="00E515BE"/>
    <w:rsid w:val="00E60D9A"/>
    <w:rsid w:val="00E72A1B"/>
    <w:rsid w:val="00E97147"/>
    <w:rsid w:val="00EB6B40"/>
    <w:rsid w:val="00EC3B94"/>
    <w:rsid w:val="00EE2C49"/>
    <w:rsid w:val="00EE708C"/>
    <w:rsid w:val="00EF3BD7"/>
    <w:rsid w:val="00F007E9"/>
    <w:rsid w:val="00F156C1"/>
    <w:rsid w:val="00F27B8A"/>
    <w:rsid w:val="00F31D5B"/>
    <w:rsid w:val="00F3416C"/>
    <w:rsid w:val="00F34F7A"/>
    <w:rsid w:val="00F9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Dotum, 돋움" w:eastAsia="ＤＦ平成明朝体W3" w:hAnsi="Dotum, 돋움" w:cs="Century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Tahoma"/>
    </w:rPr>
  </w:style>
  <w:style w:type="paragraph" w:styleId="a4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5">
    <w:name w:val="header"/>
    <w:basedOn w:val="a"/>
    <w:link w:val="a6"/>
    <w:uiPriority w:val="99"/>
    <w:unhideWhenUsed/>
    <w:rsid w:val="00E515BE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character" w:customStyle="1" w:styleId="a6">
    <w:name w:val="ヘッダー (文字)"/>
    <w:basedOn w:val="a0"/>
    <w:link w:val="a5"/>
    <w:uiPriority w:val="99"/>
    <w:rsid w:val="00E515BE"/>
    <w:rPr>
      <w:rFonts w:cs="Mangal"/>
      <w:szCs w:val="21"/>
    </w:rPr>
  </w:style>
  <w:style w:type="paragraph" w:styleId="a7">
    <w:name w:val="footer"/>
    <w:basedOn w:val="a"/>
    <w:link w:val="a8"/>
    <w:uiPriority w:val="99"/>
    <w:unhideWhenUsed/>
    <w:rsid w:val="00E515BE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character" w:customStyle="1" w:styleId="a8">
    <w:name w:val="フッター (文字)"/>
    <w:basedOn w:val="a0"/>
    <w:link w:val="a7"/>
    <w:uiPriority w:val="99"/>
    <w:rsid w:val="00E515BE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515BE"/>
    <w:rPr>
      <w:rFonts w:asciiTheme="majorHAnsi" w:eastAsiaTheme="majorEastAsia" w:hAnsiTheme="majorHAnsi" w:cs="Mangal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E515BE"/>
    <w:rPr>
      <w:rFonts w:asciiTheme="majorHAnsi" w:eastAsiaTheme="majorEastAsia" w:hAnsiTheme="majorHAns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Dotum, 돋움" w:eastAsia="ＤＦ平成明朝体W3" w:hAnsi="Dotum, 돋움" w:cs="Century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Tahoma"/>
    </w:rPr>
  </w:style>
  <w:style w:type="paragraph" w:styleId="a4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5">
    <w:name w:val="header"/>
    <w:basedOn w:val="a"/>
    <w:link w:val="a6"/>
    <w:uiPriority w:val="99"/>
    <w:unhideWhenUsed/>
    <w:rsid w:val="00E515BE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character" w:customStyle="1" w:styleId="a6">
    <w:name w:val="ヘッダー (文字)"/>
    <w:basedOn w:val="a0"/>
    <w:link w:val="a5"/>
    <w:uiPriority w:val="99"/>
    <w:rsid w:val="00E515BE"/>
    <w:rPr>
      <w:rFonts w:cs="Mangal"/>
      <w:szCs w:val="21"/>
    </w:rPr>
  </w:style>
  <w:style w:type="paragraph" w:styleId="a7">
    <w:name w:val="footer"/>
    <w:basedOn w:val="a"/>
    <w:link w:val="a8"/>
    <w:uiPriority w:val="99"/>
    <w:unhideWhenUsed/>
    <w:rsid w:val="00E515BE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character" w:customStyle="1" w:styleId="a8">
    <w:name w:val="フッター (文字)"/>
    <w:basedOn w:val="a0"/>
    <w:link w:val="a7"/>
    <w:uiPriority w:val="99"/>
    <w:rsid w:val="00E515BE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515BE"/>
    <w:rPr>
      <w:rFonts w:asciiTheme="majorHAnsi" w:eastAsiaTheme="majorEastAsia" w:hAnsiTheme="majorHAnsi" w:cs="Mangal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E515BE"/>
    <w:rPr>
      <w:rFonts w:asciiTheme="majorHAnsi" w:eastAsiaTheme="majorEastAsia" w:hAnsiTheme="majorHAns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CEAD004-9B09-4031-88FC-BA4C1337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坐禅について</vt:lpstr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坐禅について</dc:title>
  <dc:creator>zefiro</dc:creator>
  <cp:lastModifiedBy>zefiro</cp:lastModifiedBy>
  <cp:revision>11</cp:revision>
  <dcterms:created xsi:type="dcterms:W3CDTF">2015-03-05T13:35:00Z</dcterms:created>
  <dcterms:modified xsi:type="dcterms:W3CDTF">2015-03-07T08:22:00Z</dcterms:modified>
</cp:coreProperties>
</file>